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17"/>
        <w:tblW w:w="10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3549"/>
        <w:gridCol w:w="845"/>
        <w:gridCol w:w="1985"/>
        <w:gridCol w:w="567"/>
        <w:gridCol w:w="1559"/>
      </w:tblGrid>
      <w:tr w:rsidR="00D05ED0" w:rsidRPr="00BD52BF" w:rsidTr="00134942">
        <w:trPr>
          <w:trHeight w:val="82"/>
        </w:trPr>
        <w:tc>
          <w:tcPr>
            <w:tcW w:w="10460" w:type="dxa"/>
            <w:gridSpan w:val="6"/>
            <w:tcBorders>
              <w:top w:val="thinThickSmallGap" w:sz="12" w:space="0" w:color="auto"/>
              <w:left w:val="thinThickSmallGap" w:sz="12" w:space="0" w:color="auto"/>
              <w:bottom w:val="single" w:sz="4" w:space="0" w:color="auto"/>
              <w:right w:val="thinThickSmallGap" w:sz="12" w:space="0" w:color="auto"/>
            </w:tcBorders>
            <w:shd w:val="clear" w:color="auto" w:fill="auto"/>
          </w:tcPr>
          <w:p w:rsidR="00D05ED0" w:rsidRPr="00134942" w:rsidRDefault="00D05ED0" w:rsidP="00D05ED0">
            <w:pPr>
              <w:pStyle w:val="Balk4"/>
              <w:spacing w:before="0" w:after="0"/>
              <w:rPr>
                <w:sz w:val="14"/>
                <w:szCs w:val="14"/>
              </w:rPr>
            </w:pPr>
          </w:p>
        </w:tc>
      </w:tr>
      <w:tr w:rsidR="00D05ED0" w:rsidRPr="00BD52BF" w:rsidTr="00D05ED0">
        <w:trPr>
          <w:trHeight w:hRule="exact" w:val="454"/>
        </w:trPr>
        <w:tc>
          <w:tcPr>
            <w:tcW w:w="1955" w:type="dxa"/>
            <w:tcBorders>
              <w:top w:val="single" w:sz="4" w:space="0" w:color="auto"/>
              <w:left w:val="thinThickSmallGap" w:sz="12" w:space="0" w:color="auto"/>
              <w:bottom w:val="single" w:sz="4" w:space="0" w:color="auto"/>
              <w:right w:val="nil"/>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Öğrenci Numarası</w:t>
            </w:r>
          </w:p>
        </w:tc>
        <w:tc>
          <w:tcPr>
            <w:tcW w:w="3549" w:type="dxa"/>
            <w:tcBorders>
              <w:top w:val="single" w:sz="4" w:space="0" w:color="auto"/>
              <w:left w:val="nil"/>
              <w:bottom w:val="single" w:sz="4" w:space="0" w:color="auto"/>
              <w:right w:val="single" w:sz="4" w:space="0" w:color="auto"/>
            </w:tcBorders>
            <w:vAlign w:val="center"/>
          </w:tcPr>
          <w:p w:rsidR="00D05ED0" w:rsidRPr="00CE5066" w:rsidRDefault="00D05ED0" w:rsidP="00D05ED0">
            <w:pPr>
              <w:rPr>
                <w:rFonts w:asciiTheme="majorHAnsi" w:hAnsiTheme="majorHAnsi"/>
                <w:sz w:val="20"/>
                <w:szCs w:val="22"/>
              </w:rPr>
            </w:pPr>
            <w:r w:rsidRPr="00CE5066">
              <w:rPr>
                <w:rFonts w:asciiTheme="majorHAnsi" w:hAnsiTheme="majorHAnsi"/>
                <w:b/>
                <w:sz w:val="20"/>
                <w:szCs w:val="22"/>
              </w:rPr>
              <w:t>:</w:t>
            </w:r>
            <w:r w:rsidRPr="00CE5066">
              <w:rPr>
                <w:rFonts w:asciiTheme="majorHAnsi" w:hAnsiTheme="majorHAnsi"/>
                <w:sz w:val="20"/>
                <w:szCs w:val="22"/>
              </w:rPr>
              <w:t xml:space="preserve"> </w:t>
            </w:r>
          </w:p>
        </w:tc>
        <w:tc>
          <w:tcPr>
            <w:tcW w:w="4956" w:type="dxa"/>
            <w:gridSpan w:val="4"/>
            <w:tcBorders>
              <w:top w:val="single" w:sz="4" w:space="0" w:color="auto"/>
              <w:left w:val="single" w:sz="4" w:space="0" w:color="auto"/>
              <w:bottom w:val="single" w:sz="4" w:space="0" w:color="auto"/>
              <w:right w:val="thinThickSmallGap" w:sz="12" w:space="0" w:color="auto"/>
            </w:tcBorders>
            <w:vAlign w:val="center"/>
          </w:tcPr>
          <w:p w:rsidR="00D05ED0" w:rsidRPr="00CE5066" w:rsidRDefault="00D05ED0" w:rsidP="00D05ED0">
            <w:pPr>
              <w:jc w:val="center"/>
              <w:rPr>
                <w:rFonts w:asciiTheme="majorHAnsi" w:hAnsiTheme="majorHAnsi"/>
                <w:sz w:val="20"/>
                <w:szCs w:val="22"/>
              </w:rPr>
            </w:pPr>
            <w:r w:rsidRPr="00CE5066">
              <w:rPr>
                <w:rFonts w:asciiTheme="majorHAnsi" w:hAnsiTheme="majorHAnsi"/>
                <w:b/>
                <w:sz w:val="20"/>
                <w:szCs w:val="18"/>
              </w:rPr>
              <w:t>DOKTORA TEZ ÖNERİ</w:t>
            </w:r>
            <w:r>
              <w:rPr>
                <w:rFonts w:asciiTheme="majorHAnsi" w:hAnsiTheme="majorHAnsi"/>
                <w:b/>
                <w:sz w:val="20"/>
                <w:szCs w:val="18"/>
              </w:rPr>
              <w:t>Sİ</w:t>
            </w:r>
            <w:r w:rsidRPr="00CE5066">
              <w:rPr>
                <w:rFonts w:asciiTheme="majorHAnsi" w:hAnsiTheme="majorHAnsi"/>
                <w:b/>
                <w:sz w:val="20"/>
                <w:szCs w:val="18"/>
              </w:rPr>
              <w:t xml:space="preserve"> SINAV YER, TARİH VE SAATİ</w:t>
            </w:r>
          </w:p>
        </w:tc>
      </w:tr>
      <w:tr w:rsidR="00D05ED0" w:rsidRPr="00BD52BF" w:rsidTr="00D05ED0">
        <w:trPr>
          <w:trHeight w:hRule="exact" w:val="454"/>
        </w:trPr>
        <w:tc>
          <w:tcPr>
            <w:tcW w:w="1955" w:type="dxa"/>
            <w:tcBorders>
              <w:top w:val="single" w:sz="4" w:space="0" w:color="auto"/>
              <w:left w:val="thinThickSmallGap" w:sz="12" w:space="0" w:color="auto"/>
              <w:bottom w:val="single" w:sz="4" w:space="0" w:color="auto"/>
              <w:right w:val="nil"/>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Adı ve Soyadı</w:t>
            </w:r>
          </w:p>
        </w:tc>
        <w:tc>
          <w:tcPr>
            <w:tcW w:w="3549" w:type="dxa"/>
            <w:tcBorders>
              <w:top w:val="single" w:sz="4" w:space="0" w:color="auto"/>
              <w:left w:val="nil"/>
              <w:bottom w:val="single" w:sz="4" w:space="0" w:color="auto"/>
              <w:right w:val="single" w:sz="4" w:space="0" w:color="auto"/>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 xml:space="preserve">: </w:t>
            </w:r>
          </w:p>
        </w:tc>
        <w:tc>
          <w:tcPr>
            <w:tcW w:w="845" w:type="dxa"/>
            <w:tcBorders>
              <w:top w:val="single" w:sz="4" w:space="0" w:color="auto"/>
              <w:left w:val="single" w:sz="4" w:space="0" w:color="auto"/>
              <w:bottom w:val="single" w:sz="4" w:space="0" w:color="auto"/>
              <w:right w:val="nil"/>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18"/>
                <w:lang w:eastAsia="en-US"/>
              </w:rPr>
              <w:t>Yer</w:t>
            </w:r>
          </w:p>
        </w:tc>
        <w:tc>
          <w:tcPr>
            <w:tcW w:w="4111" w:type="dxa"/>
            <w:gridSpan w:val="3"/>
            <w:tcBorders>
              <w:top w:val="single" w:sz="4" w:space="0" w:color="auto"/>
              <w:left w:val="nil"/>
              <w:bottom w:val="single" w:sz="4" w:space="0" w:color="auto"/>
              <w:right w:val="thinThickSmallGap" w:sz="12" w:space="0" w:color="auto"/>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w:t>
            </w:r>
          </w:p>
        </w:tc>
      </w:tr>
      <w:tr w:rsidR="00D05ED0" w:rsidRPr="00BD52BF" w:rsidTr="00D05ED0">
        <w:trPr>
          <w:trHeight w:hRule="exact" w:val="454"/>
        </w:trPr>
        <w:tc>
          <w:tcPr>
            <w:tcW w:w="1955" w:type="dxa"/>
            <w:tcBorders>
              <w:top w:val="single" w:sz="4" w:space="0" w:color="auto"/>
              <w:left w:val="thinThickSmallGap" w:sz="12" w:space="0" w:color="auto"/>
              <w:bottom w:val="single" w:sz="4" w:space="0" w:color="auto"/>
              <w:right w:val="nil"/>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Anabilim Dalı</w:t>
            </w:r>
          </w:p>
        </w:tc>
        <w:tc>
          <w:tcPr>
            <w:tcW w:w="3549" w:type="dxa"/>
            <w:tcBorders>
              <w:top w:val="single" w:sz="4" w:space="0" w:color="auto"/>
              <w:left w:val="nil"/>
              <w:bottom w:val="single" w:sz="4" w:space="0" w:color="auto"/>
              <w:right w:val="single" w:sz="4" w:space="0" w:color="auto"/>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 xml:space="preserve">: </w:t>
            </w:r>
          </w:p>
        </w:tc>
        <w:tc>
          <w:tcPr>
            <w:tcW w:w="845" w:type="dxa"/>
            <w:tcBorders>
              <w:top w:val="single" w:sz="4" w:space="0" w:color="auto"/>
              <w:left w:val="single" w:sz="4" w:space="0" w:color="auto"/>
              <w:bottom w:val="single" w:sz="4" w:space="0" w:color="auto"/>
              <w:right w:val="nil"/>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 xml:space="preserve">Tarih                       </w:t>
            </w:r>
          </w:p>
        </w:tc>
        <w:tc>
          <w:tcPr>
            <w:tcW w:w="1985" w:type="dxa"/>
            <w:tcBorders>
              <w:top w:val="single" w:sz="4" w:space="0" w:color="auto"/>
              <w:left w:val="nil"/>
              <w:bottom w:val="single" w:sz="4" w:space="0" w:color="auto"/>
              <w:right w:val="single" w:sz="4" w:space="0" w:color="auto"/>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 xml:space="preserve">:   </w:t>
            </w:r>
          </w:p>
        </w:tc>
        <w:tc>
          <w:tcPr>
            <w:tcW w:w="567" w:type="dxa"/>
            <w:tcBorders>
              <w:top w:val="single" w:sz="4" w:space="0" w:color="auto"/>
              <w:left w:val="single" w:sz="4" w:space="0" w:color="auto"/>
              <w:bottom w:val="single" w:sz="4" w:space="0" w:color="auto"/>
              <w:right w:val="nil"/>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 xml:space="preserve">Saat </w:t>
            </w:r>
          </w:p>
        </w:tc>
        <w:tc>
          <w:tcPr>
            <w:tcW w:w="1559" w:type="dxa"/>
            <w:tcBorders>
              <w:top w:val="single" w:sz="4" w:space="0" w:color="auto"/>
              <w:left w:val="nil"/>
              <w:bottom w:val="single" w:sz="4" w:space="0" w:color="auto"/>
              <w:right w:val="thinThickSmallGap" w:sz="12" w:space="0" w:color="auto"/>
            </w:tcBorders>
            <w:vAlign w:val="center"/>
          </w:tcPr>
          <w:p w:rsidR="00D05ED0" w:rsidRPr="00CE5066" w:rsidRDefault="00D05ED0" w:rsidP="00D05ED0">
            <w:pPr>
              <w:rPr>
                <w:rFonts w:asciiTheme="majorHAnsi" w:hAnsiTheme="majorHAnsi"/>
                <w:b/>
                <w:sz w:val="20"/>
                <w:szCs w:val="22"/>
              </w:rPr>
            </w:pPr>
            <w:r w:rsidRPr="00CE5066">
              <w:rPr>
                <w:rFonts w:asciiTheme="majorHAnsi" w:hAnsiTheme="majorHAnsi"/>
                <w:b/>
                <w:sz w:val="20"/>
                <w:szCs w:val="22"/>
              </w:rPr>
              <w:t>:</w:t>
            </w:r>
          </w:p>
        </w:tc>
      </w:tr>
      <w:tr w:rsidR="00D05ED0" w:rsidRPr="00BD52BF" w:rsidTr="00D05ED0">
        <w:trPr>
          <w:trHeight w:val="560"/>
        </w:trPr>
        <w:tc>
          <w:tcPr>
            <w:tcW w:w="10460" w:type="dxa"/>
            <w:gridSpan w:val="6"/>
            <w:tcBorders>
              <w:top w:val="single" w:sz="4" w:space="0" w:color="auto"/>
              <w:left w:val="thinThickSmallGap" w:sz="12" w:space="0" w:color="auto"/>
              <w:bottom w:val="thinThickSmallGap" w:sz="12" w:space="0" w:color="auto"/>
              <w:right w:val="thinThickSmallGap" w:sz="12" w:space="0" w:color="auto"/>
            </w:tcBorders>
          </w:tcPr>
          <w:p w:rsidR="00D05ED0" w:rsidRPr="00134942" w:rsidRDefault="00D05ED0" w:rsidP="00D05ED0">
            <w:pPr>
              <w:jc w:val="both"/>
              <w:rPr>
                <w:rFonts w:asciiTheme="majorHAnsi" w:hAnsiTheme="majorHAnsi"/>
                <w:sz w:val="14"/>
                <w:szCs w:val="18"/>
              </w:rPr>
            </w:pPr>
          </w:p>
          <w:p w:rsidR="00D05ED0" w:rsidRDefault="007173CA" w:rsidP="00D05ED0">
            <w:pPr>
              <w:pStyle w:val="GvdeMetni"/>
              <w:rPr>
                <w:rFonts w:asciiTheme="majorHAnsi" w:hAnsiTheme="majorHAnsi"/>
                <w:b/>
                <w:sz w:val="20"/>
                <w:szCs w:val="18"/>
              </w:rPr>
            </w:pPr>
            <w:r>
              <w:rPr>
                <w:rFonts w:asciiTheme="majorHAnsi" w:hAnsiTheme="majorHAnsi"/>
                <w:sz w:val="22"/>
              </w:rPr>
              <w:t xml:space="preserve">Öğrenci </w:t>
            </w:r>
            <w:r w:rsidR="00D05ED0" w:rsidRPr="005019C5">
              <w:rPr>
                <w:rFonts w:asciiTheme="majorHAnsi" w:hAnsiTheme="majorHAnsi"/>
                <w:sz w:val="22"/>
              </w:rPr>
              <w:t>Doktora Tez Önerisi Savunma</w:t>
            </w:r>
            <w:r w:rsidR="00D05ED0" w:rsidRPr="005019C5">
              <w:rPr>
                <w:rFonts w:asciiTheme="majorHAnsi" w:hAnsiTheme="majorHAnsi"/>
                <w:sz w:val="20"/>
                <w:szCs w:val="18"/>
              </w:rPr>
              <w:t xml:space="preserve"> </w:t>
            </w:r>
            <w:r w:rsidR="00D05ED0" w:rsidRPr="005019C5">
              <w:rPr>
                <w:rFonts w:asciiTheme="majorHAnsi" w:hAnsiTheme="majorHAnsi"/>
                <w:sz w:val="22"/>
              </w:rPr>
              <w:t xml:space="preserve">Sınavına           </w:t>
            </w:r>
            <w:r w:rsidR="00D05ED0">
              <w:rPr>
                <w:rFonts w:asciiTheme="majorHAnsi" w:hAnsiTheme="majorHAnsi"/>
                <w:sz w:val="20"/>
                <w:szCs w:val="18"/>
              </w:rPr>
              <w:t xml:space="preserve">                              </w:t>
            </w:r>
            <w:r w:rsidR="00D05ED0" w:rsidRPr="00611990">
              <w:rPr>
                <w:rFonts w:asciiTheme="majorHAnsi" w:hAnsiTheme="majorHAnsi"/>
                <w:b/>
                <w:sz w:val="20"/>
                <w:szCs w:val="18"/>
              </w:rPr>
              <w:fldChar w:fldCharType="begin">
                <w:ffData>
                  <w:name w:val=""/>
                  <w:enabled/>
                  <w:calcOnExit w:val="0"/>
                  <w:checkBox>
                    <w:sizeAuto/>
                    <w:default w:val="0"/>
                  </w:checkBox>
                </w:ffData>
              </w:fldChar>
            </w:r>
            <w:r w:rsidR="00D05ED0" w:rsidRPr="00611990">
              <w:rPr>
                <w:rFonts w:asciiTheme="majorHAnsi" w:hAnsiTheme="majorHAnsi"/>
                <w:b/>
                <w:sz w:val="20"/>
                <w:szCs w:val="18"/>
              </w:rPr>
              <w:instrText xml:space="preserve"> FORMCHECKBOX </w:instrText>
            </w:r>
            <w:r w:rsidR="00A54DA2">
              <w:rPr>
                <w:rFonts w:asciiTheme="majorHAnsi" w:hAnsiTheme="majorHAnsi"/>
                <w:b/>
                <w:sz w:val="20"/>
                <w:szCs w:val="18"/>
              </w:rPr>
            </w:r>
            <w:r w:rsidR="00A54DA2">
              <w:rPr>
                <w:rFonts w:asciiTheme="majorHAnsi" w:hAnsiTheme="majorHAnsi"/>
                <w:b/>
                <w:sz w:val="20"/>
                <w:szCs w:val="18"/>
              </w:rPr>
              <w:fldChar w:fldCharType="separate"/>
            </w:r>
            <w:r w:rsidR="00D05ED0" w:rsidRPr="00611990">
              <w:rPr>
                <w:rFonts w:asciiTheme="majorHAnsi" w:hAnsiTheme="majorHAnsi"/>
                <w:b/>
                <w:sz w:val="20"/>
                <w:szCs w:val="18"/>
              </w:rPr>
              <w:fldChar w:fldCharType="end"/>
            </w:r>
            <w:r w:rsidR="00D05ED0" w:rsidRPr="00611990">
              <w:rPr>
                <w:rFonts w:asciiTheme="majorHAnsi" w:hAnsiTheme="majorHAnsi"/>
                <w:b/>
                <w:sz w:val="20"/>
                <w:szCs w:val="18"/>
              </w:rPr>
              <w:t xml:space="preserve"> </w:t>
            </w:r>
            <w:r w:rsidR="00D05ED0">
              <w:rPr>
                <w:rFonts w:asciiTheme="majorHAnsi" w:hAnsiTheme="majorHAnsi"/>
                <w:b/>
                <w:sz w:val="20"/>
                <w:szCs w:val="18"/>
              </w:rPr>
              <w:t>GİRMEDİ</w:t>
            </w:r>
          </w:p>
          <w:p w:rsidR="00134942" w:rsidRPr="00134942" w:rsidRDefault="00134942" w:rsidP="00D05ED0">
            <w:pPr>
              <w:pStyle w:val="GvdeMetni"/>
              <w:rPr>
                <w:rFonts w:asciiTheme="majorHAnsi" w:hAnsiTheme="majorHAnsi"/>
                <w:b/>
                <w:sz w:val="12"/>
                <w:szCs w:val="10"/>
              </w:rPr>
            </w:pPr>
          </w:p>
          <w:p w:rsidR="00D05ED0" w:rsidRDefault="00D05ED0" w:rsidP="00D05ED0">
            <w:pPr>
              <w:spacing w:line="360" w:lineRule="auto"/>
              <w:jc w:val="both"/>
              <w:rPr>
                <w:rFonts w:asciiTheme="majorHAnsi" w:hAnsiTheme="majorHAnsi"/>
                <w:sz w:val="22"/>
              </w:rPr>
            </w:pPr>
            <w:r>
              <w:rPr>
                <w:rFonts w:asciiTheme="majorHAnsi" w:hAnsiTheme="majorHAnsi"/>
                <w:sz w:val="22"/>
              </w:rPr>
              <w:t xml:space="preserve">Yukarıda bilgileri verilen </w:t>
            </w:r>
            <w:r w:rsidRPr="00B55BAA">
              <w:rPr>
                <w:rFonts w:asciiTheme="majorHAnsi" w:hAnsiTheme="majorHAnsi"/>
                <w:sz w:val="22"/>
              </w:rPr>
              <w:t>öğrencinin tez öneris</w:t>
            </w:r>
            <w:r>
              <w:rPr>
                <w:rFonts w:asciiTheme="majorHAnsi" w:hAnsiTheme="majorHAnsi"/>
                <w:sz w:val="22"/>
              </w:rPr>
              <w:t xml:space="preserve">i Jürimiz tarafından incelenmiş ve </w:t>
            </w:r>
            <w:r w:rsidRPr="00B55BAA">
              <w:rPr>
                <w:rFonts w:asciiTheme="majorHAnsi" w:hAnsiTheme="majorHAnsi"/>
                <w:sz w:val="22"/>
              </w:rPr>
              <w:t>yapılan sözlü sınav</w:t>
            </w:r>
            <w:r>
              <w:rPr>
                <w:rFonts w:asciiTheme="majorHAnsi" w:hAnsiTheme="majorHAnsi"/>
                <w:sz w:val="22"/>
              </w:rPr>
              <w:t>ı</w:t>
            </w:r>
            <w:r w:rsidRPr="00B55BAA">
              <w:rPr>
                <w:rFonts w:asciiTheme="majorHAnsi" w:hAnsiTheme="majorHAnsi"/>
                <w:sz w:val="22"/>
              </w:rPr>
              <w:t xml:space="preserve"> sonunda </w:t>
            </w:r>
            <w:r w:rsidRPr="006A7965">
              <w:rPr>
                <w:rFonts w:asciiTheme="majorHAnsi" w:hAnsiTheme="majorHAnsi"/>
                <w:b/>
                <w:sz w:val="22"/>
              </w:rPr>
              <w:t>Tez Önerisinin</w:t>
            </w:r>
            <w:r>
              <w:rPr>
                <w:rFonts w:asciiTheme="majorHAnsi" w:hAnsiTheme="majorHAnsi"/>
                <w:sz w:val="22"/>
              </w:rPr>
              <w:t xml:space="preserve"> </w:t>
            </w:r>
          </w:p>
          <w:p w:rsidR="00D05ED0" w:rsidRDefault="00D05ED0" w:rsidP="00D05ED0">
            <w:pPr>
              <w:spacing w:line="480" w:lineRule="auto"/>
              <w:ind w:left="1560" w:firstLine="1275"/>
              <w:jc w:val="both"/>
              <w:rPr>
                <w:rFonts w:asciiTheme="majorHAnsi" w:hAnsiTheme="majorHAnsi"/>
                <w:sz w:val="22"/>
              </w:rPr>
            </w:pPr>
            <w:r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A54DA2">
              <w:rPr>
                <w:rFonts w:asciiTheme="majorHAnsi" w:hAnsiTheme="majorHAnsi"/>
                <w:b/>
                <w:sz w:val="20"/>
                <w:szCs w:val="18"/>
              </w:rPr>
            </w:r>
            <w:r w:rsidR="00A54DA2">
              <w:rPr>
                <w:rFonts w:asciiTheme="majorHAnsi" w:hAnsiTheme="majorHAnsi"/>
                <w:b/>
                <w:sz w:val="20"/>
                <w:szCs w:val="18"/>
              </w:rPr>
              <w:fldChar w:fldCharType="separate"/>
            </w:r>
            <w:r w:rsidRPr="00611990">
              <w:rPr>
                <w:rFonts w:asciiTheme="majorHAnsi" w:hAnsiTheme="majorHAnsi"/>
                <w:b/>
                <w:sz w:val="20"/>
                <w:szCs w:val="18"/>
              </w:rPr>
              <w:fldChar w:fldCharType="end"/>
            </w:r>
            <w:r w:rsidRPr="00611990">
              <w:rPr>
                <w:rFonts w:asciiTheme="majorHAnsi" w:hAnsiTheme="majorHAnsi"/>
                <w:b/>
                <w:sz w:val="20"/>
                <w:szCs w:val="18"/>
              </w:rPr>
              <w:t xml:space="preserve"> </w:t>
            </w:r>
            <w:r w:rsidRPr="00B55BAA">
              <w:rPr>
                <w:rFonts w:asciiTheme="majorHAnsi" w:hAnsiTheme="majorHAnsi"/>
                <w:b/>
                <w:sz w:val="22"/>
              </w:rPr>
              <w:t>KABUL</w:t>
            </w:r>
            <w:r>
              <w:rPr>
                <w:rFonts w:asciiTheme="majorHAnsi" w:hAnsiTheme="majorHAnsi"/>
                <w:b/>
                <w:sz w:val="22"/>
              </w:rPr>
              <w:t xml:space="preserve">                </w:t>
            </w:r>
            <w:r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A54DA2">
              <w:rPr>
                <w:rFonts w:asciiTheme="majorHAnsi" w:hAnsiTheme="majorHAnsi"/>
                <w:b/>
                <w:sz w:val="20"/>
                <w:szCs w:val="18"/>
              </w:rPr>
            </w:r>
            <w:r w:rsidR="00A54DA2">
              <w:rPr>
                <w:rFonts w:asciiTheme="majorHAnsi" w:hAnsiTheme="majorHAnsi"/>
                <w:b/>
                <w:sz w:val="20"/>
                <w:szCs w:val="18"/>
              </w:rPr>
              <w:fldChar w:fldCharType="separate"/>
            </w:r>
            <w:r w:rsidRPr="00611990">
              <w:rPr>
                <w:rFonts w:asciiTheme="majorHAnsi" w:hAnsiTheme="majorHAnsi"/>
                <w:b/>
                <w:sz w:val="20"/>
                <w:szCs w:val="18"/>
              </w:rPr>
              <w:fldChar w:fldCharType="end"/>
            </w:r>
            <w:r w:rsidRPr="00611990">
              <w:rPr>
                <w:rFonts w:asciiTheme="majorHAnsi" w:hAnsiTheme="majorHAnsi"/>
                <w:b/>
                <w:sz w:val="20"/>
                <w:szCs w:val="18"/>
              </w:rPr>
              <w:t xml:space="preserve"> </w:t>
            </w:r>
            <w:r w:rsidRPr="00B55BAA">
              <w:rPr>
                <w:rFonts w:asciiTheme="majorHAnsi" w:hAnsiTheme="majorHAnsi"/>
                <w:b/>
                <w:sz w:val="22"/>
              </w:rPr>
              <w:t>RED</w:t>
            </w:r>
            <w:r w:rsidRPr="00B55BAA">
              <w:rPr>
                <w:rFonts w:asciiTheme="majorHAnsi" w:hAnsiTheme="majorHAnsi"/>
                <w:sz w:val="22"/>
              </w:rPr>
              <w:t xml:space="preserve"> </w:t>
            </w:r>
          </w:p>
          <w:p w:rsidR="00D05ED0" w:rsidRDefault="00D05ED0" w:rsidP="00D05ED0">
            <w:pPr>
              <w:spacing w:line="480" w:lineRule="auto"/>
              <w:jc w:val="both"/>
              <w:rPr>
                <w:rFonts w:asciiTheme="majorHAnsi" w:hAnsiTheme="majorHAnsi"/>
                <w:sz w:val="22"/>
              </w:rPr>
            </w:pPr>
            <w:r w:rsidRPr="00B55BAA">
              <w:rPr>
                <w:rFonts w:asciiTheme="majorHAnsi" w:hAnsiTheme="majorHAnsi"/>
                <w:sz w:val="22"/>
              </w:rPr>
              <w:t>edil</w:t>
            </w:r>
            <w:r>
              <w:rPr>
                <w:rFonts w:asciiTheme="majorHAnsi" w:hAnsiTheme="majorHAnsi"/>
                <w:sz w:val="22"/>
              </w:rPr>
              <w:t xml:space="preserve">mesine </w:t>
            </w:r>
            <w:r w:rsidRPr="00B55BAA">
              <w:rPr>
                <w:rFonts w:asciiTheme="majorHAnsi" w:hAnsiTheme="majorHAnsi"/>
                <w:b/>
                <w:sz w:val="22"/>
              </w:rPr>
              <w:t>OYBİRLİĞİ / OYÇOKLUĞU</w:t>
            </w:r>
            <w:r w:rsidRPr="00B55BAA">
              <w:rPr>
                <w:rFonts w:asciiTheme="majorHAnsi" w:hAnsiTheme="majorHAnsi"/>
                <w:sz w:val="22"/>
              </w:rPr>
              <w:t xml:space="preserve"> ile karar verilmiştir.</w:t>
            </w:r>
          </w:p>
          <w:p w:rsidR="00D05ED0" w:rsidRPr="00C47863" w:rsidRDefault="00D05ED0" w:rsidP="00D05ED0">
            <w:pPr>
              <w:spacing w:before="120" w:line="360" w:lineRule="auto"/>
              <w:jc w:val="both"/>
              <w:rPr>
                <w:rFonts w:asciiTheme="majorHAnsi" w:hAnsiTheme="majorHAnsi"/>
                <w:sz w:val="20"/>
                <w:szCs w:val="20"/>
              </w:rPr>
            </w:pPr>
            <w:r>
              <w:rPr>
                <w:rFonts w:asciiTheme="majorHAnsi" w:hAnsiTheme="majorHAnsi"/>
                <w:b/>
                <w:sz w:val="20"/>
                <w:szCs w:val="20"/>
              </w:rPr>
              <w:t xml:space="preserve">  </w:t>
            </w:r>
            <w:r w:rsidRPr="00C47863">
              <w:rPr>
                <w:rFonts w:asciiTheme="majorHAnsi" w:hAnsiTheme="majorHAnsi"/>
                <w:b/>
                <w:sz w:val="20"/>
                <w:szCs w:val="20"/>
              </w:rPr>
              <w:t xml:space="preserve">TEZ ADI: </w:t>
            </w:r>
            <w:r w:rsidRPr="00C47863">
              <w:rPr>
                <w:rFonts w:asciiTheme="majorHAnsi" w:hAnsiTheme="majorHAnsi"/>
                <w:sz w:val="20"/>
                <w:szCs w:val="20"/>
              </w:rPr>
              <w:t>…………………………………………………………………………………………………………………………</w:t>
            </w:r>
            <w:r>
              <w:rPr>
                <w:rFonts w:asciiTheme="majorHAnsi" w:hAnsiTheme="majorHAnsi"/>
                <w:sz w:val="20"/>
                <w:szCs w:val="20"/>
              </w:rPr>
              <w:t>………</w:t>
            </w:r>
            <w:proofErr w:type="gramStart"/>
            <w:r>
              <w:rPr>
                <w:rFonts w:asciiTheme="majorHAnsi" w:hAnsiTheme="majorHAnsi"/>
                <w:sz w:val="20"/>
                <w:szCs w:val="20"/>
              </w:rPr>
              <w:t>…….</w:t>
            </w:r>
            <w:proofErr w:type="gramEnd"/>
            <w:r>
              <w:rPr>
                <w:rFonts w:asciiTheme="majorHAnsi" w:hAnsiTheme="majorHAnsi"/>
                <w:sz w:val="20"/>
                <w:szCs w:val="20"/>
              </w:rPr>
              <w:t>.</w:t>
            </w:r>
          </w:p>
          <w:p w:rsidR="00D05ED0" w:rsidRPr="00134942" w:rsidRDefault="00D05ED0" w:rsidP="00D05ED0">
            <w:pPr>
              <w:spacing w:line="360" w:lineRule="auto"/>
              <w:jc w:val="both"/>
              <w:rPr>
                <w:rFonts w:asciiTheme="majorHAnsi" w:hAnsiTheme="majorHAnsi"/>
                <w:sz w:val="10"/>
                <w:szCs w:val="10"/>
              </w:rPr>
            </w:pPr>
          </w:p>
          <w:p w:rsidR="00D05ED0" w:rsidRPr="00C47863" w:rsidRDefault="00D05ED0" w:rsidP="00D05ED0">
            <w:pPr>
              <w:tabs>
                <w:tab w:val="left" w:pos="10348"/>
              </w:tabs>
              <w:ind w:right="-70"/>
              <w:jc w:val="both"/>
              <w:rPr>
                <w:rFonts w:asciiTheme="majorHAnsi" w:hAnsiTheme="majorHAnsi"/>
                <w:sz w:val="20"/>
                <w:szCs w:val="20"/>
              </w:rPr>
            </w:pPr>
            <w:r>
              <w:rPr>
                <w:rFonts w:asciiTheme="majorHAnsi" w:hAnsiTheme="majorHAnsi"/>
                <w:b/>
                <w:sz w:val="20"/>
                <w:szCs w:val="20"/>
              </w:rPr>
              <w:t xml:space="preserve">  </w:t>
            </w:r>
            <w:r w:rsidRPr="00C47863">
              <w:rPr>
                <w:rFonts w:asciiTheme="majorHAnsi" w:hAnsiTheme="majorHAnsi"/>
                <w:b/>
                <w:sz w:val="20"/>
                <w:szCs w:val="20"/>
              </w:rPr>
              <w:t>TITLE OF THESIS:</w:t>
            </w:r>
            <w:r w:rsidRPr="00C47863">
              <w:rPr>
                <w:rFonts w:asciiTheme="majorHAnsi" w:hAnsiTheme="majorHAnsi"/>
                <w:sz w:val="20"/>
                <w:szCs w:val="20"/>
              </w:rPr>
              <w:t xml:space="preserve"> ……………………………………………………………………………………………………………</w:t>
            </w:r>
            <w:r>
              <w:rPr>
                <w:rFonts w:asciiTheme="majorHAnsi" w:hAnsiTheme="majorHAnsi"/>
                <w:sz w:val="20"/>
                <w:szCs w:val="20"/>
              </w:rPr>
              <w:t>………</w:t>
            </w:r>
            <w:proofErr w:type="gramStart"/>
            <w:r>
              <w:rPr>
                <w:rFonts w:asciiTheme="majorHAnsi" w:hAnsiTheme="majorHAnsi"/>
                <w:sz w:val="20"/>
                <w:szCs w:val="20"/>
              </w:rPr>
              <w:t>…….</w:t>
            </w:r>
            <w:proofErr w:type="gramEnd"/>
            <w:r>
              <w:rPr>
                <w:rFonts w:asciiTheme="majorHAnsi" w:hAnsiTheme="majorHAnsi"/>
                <w:sz w:val="20"/>
                <w:szCs w:val="20"/>
              </w:rPr>
              <w:t>.</w:t>
            </w:r>
          </w:p>
          <w:p w:rsidR="00D05ED0" w:rsidRPr="00134942" w:rsidRDefault="00D05ED0" w:rsidP="00D05ED0">
            <w:pPr>
              <w:tabs>
                <w:tab w:val="left" w:pos="10348"/>
              </w:tabs>
              <w:ind w:right="-70"/>
              <w:jc w:val="both"/>
              <w:rPr>
                <w:rFonts w:asciiTheme="majorHAnsi" w:hAnsiTheme="majorHAnsi"/>
                <w:sz w:val="16"/>
                <w:szCs w:val="16"/>
              </w:rPr>
            </w:pPr>
          </w:p>
          <w:p w:rsidR="00D05ED0" w:rsidRDefault="00D05ED0" w:rsidP="00D05ED0">
            <w:pPr>
              <w:tabs>
                <w:tab w:val="left" w:pos="10348"/>
              </w:tabs>
              <w:ind w:right="-70"/>
              <w:jc w:val="both"/>
              <w:rPr>
                <w:rFonts w:asciiTheme="majorHAnsi" w:hAnsiTheme="majorHAnsi"/>
                <w:sz w:val="22"/>
                <w:szCs w:val="22"/>
              </w:rPr>
            </w:pPr>
            <w:r>
              <w:rPr>
                <w:rFonts w:asciiTheme="majorHAnsi" w:hAnsiTheme="majorHAnsi"/>
                <w:sz w:val="22"/>
                <w:szCs w:val="22"/>
              </w:rPr>
              <w:t xml:space="preserve">  Öğrenci </w:t>
            </w:r>
            <w:r w:rsidRPr="00EC275A">
              <w:rPr>
                <w:rFonts w:asciiTheme="majorHAnsi" w:hAnsiTheme="majorHAnsi"/>
                <w:sz w:val="22"/>
                <w:szCs w:val="22"/>
              </w:rPr>
              <w:t>100/2000 YÖK Doktora Burs Programı kapsamın</w:t>
            </w:r>
            <w:r>
              <w:rPr>
                <w:rFonts w:asciiTheme="majorHAnsi" w:hAnsiTheme="majorHAnsi"/>
                <w:sz w:val="22"/>
                <w:szCs w:val="22"/>
              </w:rPr>
              <w:t xml:space="preserve">da </w:t>
            </w:r>
            <w:proofErr w:type="gramStart"/>
            <w:r>
              <w:rPr>
                <w:rFonts w:asciiTheme="majorHAnsi" w:hAnsiTheme="majorHAnsi"/>
                <w:sz w:val="22"/>
                <w:szCs w:val="22"/>
              </w:rPr>
              <w:t>mı ?</w:t>
            </w:r>
            <w:proofErr w:type="gramEnd"/>
            <w:r>
              <w:rPr>
                <w:rFonts w:asciiTheme="majorHAnsi" w:hAnsiTheme="majorHAnsi"/>
                <w:sz w:val="22"/>
                <w:szCs w:val="22"/>
              </w:rPr>
              <w:t xml:space="preserve">        </w:t>
            </w:r>
            <w:r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A54DA2">
              <w:rPr>
                <w:rFonts w:asciiTheme="majorHAnsi" w:hAnsiTheme="majorHAnsi"/>
                <w:b/>
                <w:sz w:val="20"/>
                <w:szCs w:val="18"/>
              </w:rPr>
            </w:r>
            <w:r w:rsidR="00A54DA2">
              <w:rPr>
                <w:rFonts w:asciiTheme="majorHAnsi" w:hAnsiTheme="majorHAnsi"/>
                <w:b/>
                <w:sz w:val="20"/>
                <w:szCs w:val="18"/>
              </w:rPr>
              <w:fldChar w:fldCharType="separate"/>
            </w:r>
            <w:r w:rsidRPr="00611990">
              <w:rPr>
                <w:rFonts w:asciiTheme="majorHAnsi" w:hAnsiTheme="majorHAnsi"/>
                <w:b/>
                <w:sz w:val="20"/>
                <w:szCs w:val="18"/>
              </w:rPr>
              <w:fldChar w:fldCharType="end"/>
            </w:r>
            <w:r w:rsidRPr="00611990">
              <w:rPr>
                <w:rFonts w:asciiTheme="majorHAnsi" w:hAnsiTheme="majorHAnsi"/>
                <w:b/>
                <w:sz w:val="20"/>
                <w:szCs w:val="18"/>
              </w:rPr>
              <w:t xml:space="preserve"> </w:t>
            </w:r>
            <w:r>
              <w:rPr>
                <w:rFonts w:asciiTheme="majorHAnsi" w:hAnsiTheme="majorHAnsi"/>
                <w:b/>
                <w:sz w:val="22"/>
              </w:rPr>
              <w:t xml:space="preserve">EVET                </w:t>
            </w:r>
            <w:r w:rsidRPr="00611990">
              <w:rPr>
                <w:rFonts w:asciiTheme="majorHAnsi" w:hAnsiTheme="majorHAnsi"/>
                <w:b/>
                <w:sz w:val="20"/>
                <w:szCs w:val="18"/>
              </w:rPr>
              <w:fldChar w:fldCharType="begin">
                <w:ffData>
                  <w:name w:val=""/>
                  <w:enabled/>
                  <w:calcOnExit w:val="0"/>
                  <w:checkBox>
                    <w:sizeAuto/>
                    <w:default w:val="0"/>
                  </w:checkBox>
                </w:ffData>
              </w:fldChar>
            </w:r>
            <w:r w:rsidRPr="00611990">
              <w:rPr>
                <w:rFonts w:asciiTheme="majorHAnsi" w:hAnsiTheme="majorHAnsi"/>
                <w:b/>
                <w:sz w:val="20"/>
                <w:szCs w:val="18"/>
              </w:rPr>
              <w:instrText xml:space="preserve"> FORMCHECKBOX </w:instrText>
            </w:r>
            <w:r w:rsidR="00A54DA2">
              <w:rPr>
                <w:rFonts w:asciiTheme="majorHAnsi" w:hAnsiTheme="majorHAnsi"/>
                <w:b/>
                <w:sz w:val="20"/>
                <w:szCs w:val="18"/>
              </w:rPr>
            </w:r>
            <w:r w:rsidR="00A54DA2">
              <w:rPr>
                <w:rFonts w:asciiTheme="majorHAnsi" w:hAnsiTheme="majorHAnsi"/>
                <w:b/>
                <w:sz w:val="20"/>
                <w:szCs w:val="18"/>
              </w:rPr>
              <w:fldChar w:fldCharType="separate"/>
            </w:r>
            <w:r w:rsidRPr="00611990">
              <w:rPr>
                <w:rFonts w:asciiTheme="majorHAnsi" w:hAnsiTheme="majorHAnsi"/>
                <w:b/>
                <w:sz w:val="20"/>
                <w:szCs w:val="18"/>
              </w:rPr>
              <w:fldChar w:fldCharType="end"/>
            </w:r>
            <w:r w:rsidRPr="00611990">
              <w:rPr>
                <w:rFonts w:asciiTheme="majorHAnsi" w:hAnsiTheme="majorHAnsi"/>
                <w:b/>
                <w:sz w:val="20"/>
                <w:szCs w:val="18"/>
              </w:rPr>
              <w:t xml:space="preserve"> </w:t>
            </w:r>
            <w:r>
              <w:rPr>
                <w:rFonts w:asciiTheme="majorHAnsi" w:hAnsiTheme="majorHAnsi"/>
                <w:b/>
                <w:sz w:val="22"/>
              </w:rPr>
              <w:t>HAYIR</w:t>
            </w:r>
          </w:p>
          <w:p w:rsidR="00D05ED0" w:rsidRPr="00134942" w:rsidRDefault="00D05ED0" w:rsidP="00D05ED0">
            <w:pPr>
              <w:tabs>
                <w:tab w:val="left" w:pos="10348"/>
              </w:tabs>
              <w:ind w:right="-70"/>
              <w:jc w:val="both"/>
              <w:rPr>
                <w:rFonts w:asciiTheme="majorHAnsi" w:hAnsiTheme="majorHAnsi"/>
                <w:sz w:val="12"/>
                <w:szCs w:val="12"/>
              </w:rPr>
            </w:pPr>
          </w:p>
          <w:p w:rsidR="00D05ED0" w:rsidRPr="00D05ED0" w:rsidRDefault="00D05ED0" w:rsidP="00D05ED0">
            <w:pPr>
              <w:tabs>
                <w:tab w:val="left" w:pos="10348"/>
              </w:tabs>
              <w:ind w:right="-70"/>
              <w:jc w:val="both"/>
              <w:rPr>
                <w:rFonts w:asciiTheme="majorHAnsi" w:hAnsiTheme="majorHAnsi"/>
                <w:b/>
                <w:sz w:val="22"/>
                <w:szCs w:val="22"/>
              </w:rPr>
            </w:pPr>
            <w:r w:rsidRPr="00D05ED0">
              <w:rPr>
                <w:rFonts w:asciiTheme="majorHAnsi" w:hAnsiTheme="majorHAnsi"/>
                <w:b/>
                <w:sz w:val="22"/>
                <w:szCs w:val="22"/>
              </w:rPr>
              <w:t xml:space="preserve"> Kapsadığı</w:t>
            </w:r>
            <w:r>
              <w:rPr>
                <w:rFonts w:asciiTheme="majorHAnsi" w:hAnsiTheme="majorHAnsi"/>
                <w:sz w:val="22"/>
                <w:szCs w:val="22"/>
              </w:rPr>
              <w:t xml:space="preserve"> </w:t>
            </w:r>
            <w:r>
              <w:rPr>
                <w:rFonts w:asciiTheme="majorHAnsi" w:hAnsiTheme="majorHAnsi"/>
                <w:b/>
                <w:sz w:val="22"/>
                <w:szCs w:val="22"/>
              </w:rPr>
              <w:t xml:space="preserve">100/2000 </w:t>
            </w:r>
            <w:r w:rsidRPr="00D05ED0">
              <w:rPr>
                <w:rFonts w:asciiTheme="majorHAnsi" w:hAnsiTheme="majorHAnsi"/>
                <w:b/>
                <w:sz w:val="22"/>
                <w:szCs w:val="22"/>
              </w:rPr>
              <w:t xml:space="preserve">Tematik Alan </w:t>
            </w:r>
            <w:proofErr w:type="gramStart"/>
            <w:r w:rsidRPr="00D05ED0">
              <w:rPr>
                <w:rFonts w:asciiTheme="majorHAnsi" w:hAnsiTheme="majorHAnsi"/>
                <w:b/>
                <w:sz w:val="22"/>
                <w:szCs w:val="22"/>
              </w:rPr>
              <w:t xml:space="preserve">Adı </w:t>
            </w:r>
            <w:r w:rsidRPr="00D05ED0">
              <w:rPr>
                <w:rFonts w:asciiTheme="majorHAnsi" w:hAnsiTheme="majorHAnsi"/>
                <w:sz w:val="22"/>
                <w:szCs w:val="22"/>
              </w:rPr>
              <w:t>:</w:t>
            </w:r>
            <w:proofErr w:type="gramEnd"/>
            <w:r w:rsidRPr="00D05ED0">
              <w:rPr>
                <w:rFonts w:asciiTheme="majorHAnsi" w:hAnsiTheme="majorHAnsi"/>
                <w:sz w:val="22"/>
                <w:szCs w:val="22"/>
              </w:rPr>
              <w:t xml:space="preserve"> ……………………………………………………………………………….</w:t>
            </w:r>
          </w:p>
          <w:p w:rsidR="00134942" w:rsidRPr="00134942" w:rsidRDefault="00134942" w:rsidP="00134942">
            <w:pPr>
              <w:pStyle w:val="TableParagraph"/>
              <w:spacing w:before="120"/>
              <w:ind w:right="57"/>
              <w:rPr>
                <w:b/>
                <w:szCs w:val="18"/>
              </w:rPr>
            </w:pPr>
            <w:r w:rsidRPr="00134942">
              <w:rPr>
                <w:rFonts w:ascii="Times New Roman" w:hAnsi="Times New Roman"/>
                <w:szCs w:val="20"/>
                <w:lang w:val="tr-TR"/>
              </w:rPr>
              <w:t xml:space="preserve">Etik Kurul veya Yasal/Özel izine ihtiyaç var </w:t>
            </w:r>
            <w:proofErr w:type="gramStart"/>
            <w:r w:rsidRPr="00134942">
              <w:rPr>
                <w:rFonts w:ascii="Times New Roman" w:hAnsi="Times New Roman"/>
                <w:szCs w:val="20"/>
                <w:lang w:val="tr-TR"/>
              </w:rPr>
              <w:t>mı ?</w:t>
            </w:r>
            <w:proofErr w:type="gramEnd"/>
            <w:r w:rsidRPr="00134942">
              <w:rPr>
                <w:rFonts w:ascii="Times New Roman" w:hAnsi="Times New Roman"/>
                <w:szCs w:val="20"/>
                <w:lang w:val="tr-TR"/>
              </w:rPr>
              <w:t xml:space="preserve"> </w:t>
            </w:r>
            <w:r>
              <w:rPr>
                <w:rFonts w:ascii="Times New Roman" w:hAnsi="Times New Roman"/>
                <w:szCs w:val="20"/>
                <w:lang w:val="tr-TR"/>
              </w:rPr>
              <w:t xml:space="preserve">         </w:t>
            </w:r>
            <w:r w:rsidRPr="00134942">
              <w:rPr>
                <w:rFonts w:ascii="Times New Roman" w:hAnsi="Times New Roman"/>
                <w:szCs w:val="20"/>
                <w:lang w:val="tr-TR"/>
              </w:rPr>
              <w:t xml:space="preserve"> </w:t>
            </w:r>
            <w:r w:rsidRPr="00134942">
              <w:rPr>
                <w:rFonts w:ascii="Times New Roman" w:hAnsi="Times New Roman"/>
                <w:szCs w:val="20"/>
                <w:lang w:val="tr-TR"/>
              </w:rPr>
              <w:fldChar w:fldCharType="begin">
                <w:ffData>
                  <w:name w:val=""/>
                  <w:enabled/>
                  <w:calcOnExit w:val="0"/>
                  <w:checkBox>
                    <w:size w:val="18"/>
                    <w:default w:val="0"/>
                  </w:checkBox>
                </w:ffData>
              </w:fldChar>
            </w:r>
            <w:r w:rsidRPr="00134942">
              <w:rPr>
                <w:rFonts w:ascii="Times New Roman" w:hAnsi="Times New Roman"/>
                <w:szCs w:val="20"/>
                <w:lang w:val="tr-TR"/>
              </w:rPr>
              <w:instrText xml:space="preserve"> FORMCHECKBOX </w:instrText>
            </w:r>
            <w:r w:rsidR="00A54DA2">
              <w:rPr>
                <w:rFonts w:ascii="Times New Roman" w:hAnsi="Times New Roman"/>
                <w:szCs w:val="20"/>
                <w:lang w:val="tr-TR"/>
              </w:rPr>
            </w:r>
            <w:r w:rsidR="00A54DA2">
              <w:rPr>
                <w:rFonts w:ascii="Times New Roman" w:hAnsi="Times New Roman"/>
                <w:szCs w:val="20"/>
                <w:lang w:val="tr-TR"/>
              </w:rPr>
              <w:fldChar w:fldCharType="separate"/>
            </w:r>
            <w:r w:rsidRPr="00134942">
              <w:rPr>
                <w:rFonts w:ascii="Times New Roman" w:hAnsi="Times New Roman"/>
                <w:szCs w:val="20"/>
                <w:lang w:val="tr-TR"/>
              </w:rPr>
              <w:fldChar w:fldCharType="end"/>
            </w:r>
            <w:r w:rsidRPr="00134942">
              <w:rPr>
                <w:rFonts w:ascii="Times New Roman" w:hAnsi="Times New Roman"/>
                <w:szCs w:val="20"/>
                <w:lang w:val="tr-TR"/>
              </w:rPr>
              <w:t xml:space="preserve">     Evet*</w:t>
            </w:r>
            <w:r w:rsidRPr="00134942">
              <w:rPr>
                <w:rFonts w:ascii="Times New Roman" w:hAnsi="Times New Roman"/>
                <w:szCs w:val="20"/>
                <w:lang w:val="tr-TR"/>
              </w:rPr>
              <w:tab/>
            </w:r>
            <w:r w:rsidRPr="00134942">
              <w:rPr>
                <w:rFonts w:ascii="Times New Roman" w:hAnsi="Times New Roman"/>
                <w:szCs w:val="20"/>
                <w:lang w:val="tr-TR"/>
              </w:rPr>
              <w:tab/>
            </w:r>
            <w:r>
              <w:rPr>
                <w:rFonts w:ascii="Times New Roman" w:hAnsi="Times New Roman"/>
                <w:szCs w:val="20"/>
                <w:lang w:val="tr-TR"/>
              </w:rPr>
              <w:t xml:space="preserve">  </w:t>
            </w:r>
            <w:r w:rsidRPr="00134942">
              <w:rPr>
                <w:rFonts w:ascii="Times New Roman" w:hAnsi="Times New Roman"/>
                <w:szCs w:val="20"/>
                <w:lang w:val="tr-TR"/>
              </w:rPr>
              <w:fldChar w:fldCharType="begin">
                <w:ffData>
                  <w:name w:val=""/>
                  <w:enabled/>
                  <w:calcOnExit w:val="0"/>
                  <w:checkBox>
                    <w:size w:val="18"/>
                    <w:default w:val="0"/>
                  </w:checkBox>
                </w:ffData>
              </w:fldChar>
            </w:r>
            <w:r w:rsidRPr="00134942">
              <w:rPr>
                <w:rFonts w:ascii="Times New Roman" w:hAnsi="Times New Roman"/>
                <w:szCs w:val="20"/>
                <w:lang w:val="tr-TR"/>
              </w:rPr>
              <w:instrText xml:space="preserve"> FORMCHECKBOX </w:instrText>
            </w:r>
            <w:r w:rsidR="00A54DA2">
              <w:rPr>
                <w:rFonts w:ascii="Times New Roman" w:hAnsi="Times New Roman"/>
                <w:szCs w:val="20"/>
                <w:lang w:val="tr-TR"/>
              </w:rPr>
            </w:r>
            <w:r w:rsidR="00A54DA2">
              <w:rPr>
                <w:rFonts w:ascii="Times New Roman" w:hAnsi="Times New Roman"/>
                <w:szCs w:val="20"/>
                <w:lang w:val="tr-TR"/>
              </w:rPr>
              <w:fldChar w:fldCharType="separate"/>
            </w:r>
            <w:r w:rsidRPr="00134942">
              <w:rPr>
                <w:rFonts w:ascii="Times New Roman" w:hAnsi="Times New Roman"/>
                <w:szCs w:val="20"/>
                <w:lang w:val="tr-TR"/>
              </w:rPr>
              <w:fldChar w:fldCharType="end"/>
            </w:r>
            <w:r w:rsidRPr="00134942">
              <w:rPr>
                <w:rFonts w:ascii="Times New Roman" w:hAnsi="Times New Roman"/>
                <w:szCs w:val="20"/>
                <w:lang w:val="tr-TR"/>
              </w:rPr>
              <w:t xml:space="preserve"> Hayır</w:t>
            </w:r>
          </w:p>
          <w:p w:rsidR="00D05ED0" w:rsidRPr="00134942" w:rsidRDefault="00D05ED0" w:rsidP="00D05ED0">
            <w:pPr>
              <w:tabs>
                <w:tab w:val="left" w:pos="10348"/>
              </w:tabs>
              <w:ind w:right="-70"/>
              <w:jc w:val="both"/>
              <w:rPr>
                <w:rFonts w:asciiTheme="majorHAnsi" w:hAnsiTheme="majorHAnsi"/>
                <w:sz w:val="12"/>
                <w:szCs w:val="12"/>
              </w:rPr>
            </w:pPr>
          </w:p>
          <w:tbl>
            <w:tblPr>
              <w:tblpPr w:leftFromText="141" w:rightFromText="141" w:vertAnchor="text" w:horzAnchor="margin" w:tblpXSpec="center" w:tblpY="158"/>
              <w:tblOverlap w:val="never"/>
              <w:tblW w:w="10114" w:type="dxa"/>
              <w:tblLayout w:type="fixed"/>
              <w:tblLook w:val="0000" w:firstRow="0" w:lastRow="0" w:firstColumn="0" w:lastColumn="0" w:noHBand="0" w:noVBand="0"/>
            </w:tblPr>
            <w:tblGrid>
              <w:gridCol w:w="1413"/>
              <w:gridCol w:w="3118"/>
              <w:gridCol w:w="4349"/>
              <w:gridCol w:w="1234"/>
            </w:tblGrid>
            <w:tr w:rsidR="00D05ED0" w:rsidRPr="00CE5066" w:rsidTr="00346E72">
              <w:trPr>
                <w:cantSplit/>
                <w:trHeight w:val="553"/>
              </w:trPr>
              <w:tc>
                <w:tcPr>
                  <w:tcW w:w="10114" w:type="dxa"/>
                  <w:gridSpan w:val="4"/>
                  <w:tcBorders>
                    <w:top w:val="single" w:sz="4" w:space="0" w:color="auto"/>
                    <w:left w:val="single" w:sz="4" w:space="0" w:color="auto"/>
                    <w:bottom w:val="single" w:sz="4" w:space="0" w:color="auto"/>
                    <w:right w:val="single" w:sz="6" w:space="0" w:color="auto"/>
                  </w:tcBorders>
                  <w:vAlign w:val="center"/>
                </w:tcPr>
                <w:p w:rsidR="00D05ED0" w:rsidRPr="00CE5066" w:rsidRDefault="00D05ED0" w:rsidP="00D05ED0">
                  <w:pPr>
                    <w:tabs>
                      <w:tab w:val="left" w:pos="1215"/>
                    </w:tabs>
                    <w:jc w:val="center"/>
                    <w:rPr>
                      <w:rFonts w:asciiTheme="majorHAnsi" w:hAnsiTheme="majorHAnsi"/>
                      <w:b/>
                      <w:sz w:val="20"/>
                      <w:szCs w:val="20"/>
                    </w:rPr>
                  </w:pPr>
                  <w:r w:rsidRPr="00CE5066">
                    <w:rPr>
                      <w:rFonts w:asciiTheme="majorHAnsi" w:hAnsiTheme="majorHAnsi"/>
                      <w:b/>
                      <w:sz w:val="20"/>
                      <w:szCs w:val="20"/>
                    </w:rPr>
                    <w:t xml:space="preserve">TEZ İZLEME KOMİTESİ </w:t>
                  </w:r>
                </w:p>
              </w:tc>
            </w:tr>
            <w:tr w:rsidR="00D05ED0" w:rsidRPr="00CE5066" w:rsidTr="00346E72">
              <w:trPr>
                <w:cantSplit/>
                <w:trHeight w:val="565"/>
              </w:trPr>
              <w:tc>
                <w:tcPr>
                  <w:tcW w:w="1413"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jc w:val="center"/>
                    <w:rPr>
                      <w:rFonts w:asciiTheme="majorHAnsi" w:hAnsiTheme="majorHAnsi"/>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jc w:val="center"/>
                    <w:rPr>
                      <w:rFonts w:asciiTheme="majorHAnsi" w:hAnsiTheme="majorHAnsi"/>
                      <w:b/>
                      <w:sz w:val="20"/>
                      <w:szCs w:val="20"/>
                    </w:rPr>
                  </w:pPr>
                  <w:proofErr w:type="spellStart"/>
                  <w:r>
                    <w:rPr>
                      <w:rFonts w:asciiTheme="majorHAnsi" w:hAnsiTheme="majorHAnsi"/>
                      <w:b/>
                      <w:sz w:val="20"/>
                      <w:szCs w:val="20"/>
                    </w:rPr>
                    <w:t>Ünvanı</w:t>
                  </w:r>
                  <w:proofErr w:type="spellEnd"/>
                  <w:r>
                    <w:rPr>
                      <w:rFonts w:asciiTheme="majorHAnsi" w:hAnsiTheme="majorHAnsi"/>
                      <w:b/>
                      <w:sz w:val="20"/>
                      <w:szCs w:val="20"/>
                    </w:rPr>
                    <w:t xml:space="preserve">, </w:t>
                  </w:r>
                  <w:r w:rsidRPr="00CE5066">
                    <w:rPr>
                      <w:rFonts w:asciiTheme="majorHAnsi" w:hAnsiTheme="majorHAnsi"/>
                      <w:b/>
                      <w:sz w:val="20"/>
                      <w:szCs w:val="20"/>
                    </w:rPr>
                    <w:t>Adı Soyadı</w:t>
                  </w:r>
                </w:p>
              </w:tc>
              <w:tc>
                <w:tcPr>
                  <w:tcW w:w="4349"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jc w:val="center"/>
                    <w:rPr>
                      <w:rFonts w:asciiTheme="majorHAnsi" w:hAnsiTheme="majorHAnsi"/>
                      <w:b/>
                      <w:sz w:val="20"/>
                      <w:szCs w:val="20"/>
                    </w:rPr>
                  </w:pPr>
                  <w:r w:rsidRPr="00CE5066">
                    <w:rPr>
                      <w:rFonts w:asciiTheme="majorHAnsi" w:hAnsiTheme="majorHAnsi"/>
                      <w:b/>
                      <w:sz w:val="20"/>
                      <w:szCs w:val="20"/>
                    </w:rPr>
                    <w:t>Üniversite, Fakülte, Bölüm, Anabilim Dalı, Uzmanlık Bilim Dalı</w:t>
                  </w:r>
                </w:p>
              </w:tc>
              <w:tc>
                <w:tcPr>
                  <w:tcW w:w="1234" w:type="dxa"/>
                  <w:tcBorders>
                    <w:top w:val="single" w:sz="4" w:space="0" w:color="auto"/>
                    <w:left w:val="single" w:sz="4" w:space="0" w:color="auto"/>
                    <w:bottom w:val="single" w:sz="4" w:space="0" w:color="auto"/>
                    <w:right w:val="single" w:sz="6" w:space="0" w:color="auto"/>
                  </w:tcBorders>
                  <w:vAlign w:val="center"/>
                </w:tcPr>
                <w:p w:rsidR="00D05ED0" w:rsidRPr="00CE5066" w:rsidRDefault="00D05ED0" w:rsidP="00D05ED0">
                  <w:pPr>
                    <w:jc w:val="center"/>
                    <w:rPr>
                      <w:rFonts w:asciiTheme="majorHAnsi" w:hAnsiTheme="majorHAnsi"/>
                      <w:b/>
                      <w:sz w:val="20"/>
                      <w:szCs w:val="20"/>
                    </w:rPr>
                  </w:pPr>
                  <w:r>
                    <w:rPr>
                      <w:rFonts w:asciiTheme="majorHAnsi" w:hAnsiTheme="majorHAnsi"/>
                      <w:b/>
                      <w:sz w:val="20"/>
                      <w:szCs w:val="20"/>
                    </w:rPr>
                    <w:t>İmza</w:t>
                  </w:r>
                </w:p>
              </w:tc>
            </w:tr>
            <w:tr w:rsidR="00D05ED0" w:rsidRPr="00CE5066" w:rsidTr="00346E72">
              <w:trPr>
                <w:cantSplit/>
                <w:trHeight w:val="397"/>
              </w:trPr>
              <w:tc>
                <w:tcPr>
                  <w:tcW w:w="1413" w:type="dxa"/>
                  <w:tcBorders>
                    <w:top w:val="single" w:sz="4" w:space="0" w:color="auto"/>
                    <w:left w:val="single" w:sz="4" w:space="0" w:color="auto"/>
                    <w:bottom w:val="single" w:sz="4" w:space="0" w:color="auto"/>
                    <w:right w:val="single" w:sz="4" w:space="0" w:color="auto"/>
                  </w:tcBorders>
                  <w:vAlign w:val="center"/>
                </w:tcPr>
                <w:p w:rsidR="00D05ED0" w:rsidRPr="00EC275A" w:rsidRDefault="00D05ED0" w:rsidP="00D05ED0">
                  <w:pPr>
                    <w:pStyle w:val="AralkYok"/>
                    <w:rPr>
                      <w:sz w:val="22"/>
                    </w:rPr>
                  </w:pPr>
                  <w:r w:rsidRPr="00EC275A">
                    <w:rPr>
                      <w:sz w:val="22"/>
                    </w:rPr>
                    <w:t>Tez Danışmanı</w:t>
                  </w:r>
                </w:p>
              </w:tc>
              <w:tc>
                <w:tcPr>
                  <w:tcW w:w="3118"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rPr>
                      <w:rFonts w:asciiTheme="majorHAnsi" w:hAnsiTheme="majorHAnsi"/>
                    </w:rPr>
                  </w:pPr>
                </w:p>
              </w:tc>
              <w:tc>
                <w:tcPr>
                  <w:tcW w:w="4349"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rPr>
                      <w:rFonts w:asciiTheme="majorHAnsi" w:hAnsiTheme="majorHAnsi"/>
                    </w:rPr>
                  </w:pPr>
                </w:p>
              </w:tc>
              <w:tc>
                <w:tcPr>
                  <w:tcW w:w="1234" w:type="dxa"/>
                  <w:tcBorders>
                    <w:top w:val="single" w:sz="4" w:space="0" w:color="auto"/>
                    <w:left w:val="single" w:sz="4" w:space="0" w:color="auto"/>
                    <w:bottom w:val="single" w:sz="4" w:space="0" w:color="auto"/>
                    <w:right w:val="single" w:sz="6" w:space="0" w:color="auto"/>
                  </w:tcBorders>
                  <w:vAlign w:val="center"/>
                </w:tcPr>
                <w:p w:rsidR="00D05ED0" w:rsidRPr="00CE5066" w:rsidRDefault="00D05ED0" w:rsidP="00D05ED0">
                  <w:pPr>
                    <w:rPr>
                      <w:rFonts w:asciiTheme="majorHAnsi" w:hAnsiTheme="majorHAnsi"/>
                    </w:rPr>
                  </w:pPr>
                </w:p>
              </w:tc>
            </w:tr>
            <w:tr w:rsidR="00D05ED0" w:rsidRPr="00CE5066" w:rsidTr="00346E72">
              <w:trPr>
                <w:cantSplit/>
                <w:trHeight w:val="397"/>
              </w:trPr>
              <w:tc>
                <w:tcPr>
                  <w:tcW w:w="1413" w:type="dxa"/>
                  <w:tcBorders>
                    <w:top w:val="single" w:sz="4" w:space="0" w:color="auto"/>
                    <w:left w:val="single" w:sz="4" w:space="0" w:color="auto"/>
                    <w:bottom w:val="single" w:sz="4" w:space="0" w:color="auto"/>
                    <w:right w:val="single" w:sz="4" w:space="0" w:color="auto"/>
                  </w:tcBorders>
                  <w:vAlign w:val="center"/>
                </w:tcPr>
                <w:p w:rsidR="00D05ED0" w:rsidRPr="00EC275A" w:rsidRDefault="00D05ED0" w:rsidP="00D05ED0">
                  <w:pPr>
                    <w:pStyle w:val="AralkYok"/>
                    <w:rPr>
                      <w:sz w:val="22"/>
                    </w:rPr>
                  </w:pPr>
                  <w:r w:rsidRPr="00EC275A">
                    <w:rPr>
                      <w:sz w:val="22"/>
                    </w:rPr>
                    <w:t>Üye</w:t>
                  </w:r>
                </w:p>
              </w:tc>
              <w:tc>
                <w:tcPr>
                  <w:tcW w:w="3118"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rPr>
                      <w:rFonts w:asciiTheme="majorHAnsi" w:hAnsiTheme="majorHAnsi"/>
                    </w:rPr>
                  </w:pPr>
                </w:p>
              </w:tc>
              <w:tc>
                <w:tcPr>
                  <w:tcW w:w="4349"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rPr>
                      <w:rFonts w:asciiTheme="majorHAnsi" w:hAnsiTheme="majorHAnsi"/>
                    </w:rPr>
                  </w:pPr>
                </w:p>
              </w:tc>
              <w:tc>
                <w:tcPr>
                  <w:tcW w:w="1234" w:type="dxa"/>
                  <w:tcBorders>
                    <w:top w:val="single" w:sz="4" w:space="0" w:color="auto"/>
                    <w:left w:val="single" w:sz="4" w:space="0" w:color="auto"/>
                    <w:bottom w:val="single" w:sz="4" w:space="0" w:color="auto"/>
                    <w:right w:val="single" w:sz="6" w:space="0" w:color="auto"/>
                  </w:tcBorders>
                  <w:vAlign w:val="center"/>
                </w:tcPr>
                <w:p w:rsidR="00D05ED0" w:rsidRPr="00CE5066" w:rsidRDefault="00D05ED0" w:rsidP="00D05ED0">
                  <w:pPr>
                    <w:rPr>
                      <w:rFonts w:asciiTheme="majorHAnsi" w:hAnsiTheme="majorHAnsi"/>
                    </w:rPr>
                  </w:pPr>
                </w:p>
              </w:tc>
            </w:tr>
            <w:tr w:rsidR="00D05ED0" w:rsidRPr="00CE5066" w:rsidTr="00346E72">
              <w:trPr>
                <w:cantSplit/>
                <w:trHeight w:val="397"/>
              </w:trPr>
              <w:tc>
                <w:tcPr>
                  <w:tcW w:w="1413" w:type="dxa"/>
                  <w:tcBorders>
                    <w:top w:val="single" w:sz="4" w:space="0" w:color="auto"/>
                    <w:left w:val="single" w:sz="4" w:space="0" w:color="auto"/>
                    <w:bottom w:val="single" w:sz="4" w:space="0" w:color="auto"/>
                    <w:right w:val="single" w:sz="4" w:space="0" w:color="auto"/>
                  </w:tcBorders>
                  <w:vAlign w:val="center"/>
                </w:tcPr>
                <w:p w:rsidR="00D05ED0" w:rsidRPr="00EC275A" w:rsidRDefault="00D05ED0" w:rsidP="00D05ED0">
                  <w:pPr>
                    <w:pStyle w:val="AralkYok"/>
                    <w:rPr>
                      <w:sz w:val="22"/>
                    </w:rPr>
                  </w:pPr>
                  <w:r w:rsidRPr="00EC275A">
                    <w:rPr>
                      <w:sz w:val="22"/>
                    </w:rPr>
                    <w:t>Üye</w:t>
                  </w:r>
                </w:p>
              </w:tc>
              <w:tc>
                <w:tcPr>
                  <w:tcW w:w="3118"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rPr>
                      <w:rFonts w:asciiTheme="majorHAnsi" w:hAnsiTheme="majorHAnsi"/>
                    </w:rPr>
                  </w:pPr>
                </w:p>
              </w:tc>
              <w:tc>
                <w:tcPr>
                  <w:tcW w:w="4349" w:type="dxa"/>
                  <w:tcBorders>
                    <w:top w:val="single" w:sz="4" w:space="0" w:color="auto"/>
                    <w:left w:val="single" w:sz="4" w:space="0" w:color="auto"/>
                    <w:bottom w:val="single" w:sz="4" w:space="0" w:color="auto"/>
                    <w:right w:val="single" w:sz="4" w:space="0" w:color="auto"/>
                  </w:tcBorders>
                  <w:vAlign w:val="center"/>
                </w:tcPr>
                <w:p w:rsidR="00D05ED0" w:rsidRPr="00CE5066" w:rsidRDefault="00D05ED0" w:rsidP="00D05ED0">
                  <w:pPr>
                    <w:rPr>
                      <w:rFonts w:asciiTheme="majorHAnsi" w:hAnsiTheme="majorHAnsi"/>
                    </w:rPr>
                  </w:pPr>
                </w:p>
              </w:tc>
              <w:tc>
                <w:tcPr>
                  <w:tcW w:w="1234" w:type="dxa"/>
                  <w:tcBorders>
                    <w:top w:val="single" w:sz="4" w:space="0" w:color="auto"/>
                    <w:left w:val="single" w:sz="4" w:space="0" w:color="auto"/>
                    <w:bottom w:val="single" w:sz="4" w:space="0" w:color="auto"/>
                    <w:right w:val="single" w:sz="6" w:space="0" w:color="auto"/>
                  </w:tcBorders>
                  <w:vAlign w:val="center"/>
                </w:tcPr>
                <w:p w:rsidR="00D05ED0" w:rsidRPr="00CE5066" w:rsidRDefault="00D05ED0" w:rsidP="00D05ED0">
                  <w:pPr>
                    <w:rPr>
                      <w:rFonts w:asciiTheme="majorHAnsi" w:hAnsiTheme="majorHAnsi"/>
                    </w:rPr>
                  </w:pPr>
                </w:p>
              </w:tc>
            </w:tr>
          </w:tbl>
          <w:p w:rsidR="00D05ED0" w:rsidRPr="00BD52BF" w:rsidRDefault="00D05ED0" w:rsidP="00134942">
            <w:pPr>
              <w:ind w:right="-70"/>
              <w:rPr>
                <w:rFonts w:asciiTheme="majorHAnsi" w:hAnsiTheme="majorHAnsi"/>
                <w:b/>
                <w:sz w:val="22"/>
                <w:szCs w:val="22"/>
              </w:rPr>
            </w:pPr>
            <w:r w:rsidRPr="00BD52BF">
              <w:rPr>
                <w:rFonts w:asciiTheme="majorHAnsi" w:hAnsiTheme="majorHAnsi"/>
                <w:b/>
                <w:bCs/>
                <w:sz w:val="22"/>
                <w:szCs w:val="22"/>
              </w:rPr>
              <w:t xml:space="preserve"> </w:t>
            </w:r>
          </w:p>
        </w:tc>
      </w:tr>
    </w:tbl>
    <w:p w:rsidR="0080451F" w:rsidRDefault="0080451F" w:rsidP="0080451F">
      <w:pPr>
        <w:pStyle w:val="GvdeMetni2"/>
        <w:jc w:val="both"/>
        <w:rPr>
          <w:b/>
          <w:sz w:val="4"/>
          <w:szCs w:val="4"/>
          <w:u w:val="single"/>
        </w:rPr>
      </w:pPr>
    </w:p>
    <w:p w:rsidR="00134942" w:rsidRPr="00134942" w:rsidRDefault="00134942" w:rsidP="00134942">
      <w:pPr>
        <w:pStyle w:val="GvdeMetni"/>
        <w:tabs>
          <w:tab w:val="left" w:pos="995"/>
        </w:tabs>
        <w:ind w:right="113"/>
        <w:rPr>
          <w:spacing w:val="-1"/>
          <w:sz w:val="16"/>
          <w:szCs w:val="16"/>
        </w:rPr>
      </w:pPr>
      <w:bookmarkStart w:id="0" w:name="_Hlk28177549"/>
      <w:r w:rsidRPr="00134942">
        <w:rPr>
          <w:spacing w:val="-1"/>
          <w:sz w:val="16"/>
          <w:szCs w:val="16"/>
        </w:rPr>
        <w:t>* Tezli/Tezsiz Yüksek Lisans ve Doktora Programlarına kayıtlı öğrencilerin tez konuları enstitü yönetim kurulunda kesinleştikten sonra tez konusu ile ilgili Etik Kurul izni veya Yasal/Özel izin alınması gerekiyor ise en geç altı ay içerisinde gerekli izinlerin alındığını gösteren belgelerin Anabilim Dalı Başkanlığı tarafından Enstitüye iletilmesi gerekmektedir.</w:t>
      </w:r>
    </w:p>
    <w:p w:rsidR="00134942" w:rsidRPr="00134942" w:rsidRDefault="00134942" w:rsidP="00134942">
      <w:pPr>
        <w:pStyle w:val="GvdeMetni"/>
        <w:tabs>
          <w:tab w:val="left" w:pos="995"/>
        </w:tabs>
        <w:ind w:right="113"/>
        <w:rPr>
          <w:spacing w:val="-1"/>
          <w:sz w:val="16"/>
          <w:szCs w:val="16"/>
        </w:rPr>
      </w:pPr>
      <w:r w:rsidRPr="00134942">
        <w:rPr>
          <w:spacing w:val="-1"/>
          <w:sz w:val="16"/>
          <w:szCs w:val="16"/>
        </w:rPr>
        <w:t>Etik Kurul Onay Belgesi ve Yasal/Özel İzin Belgesi için TÜBİTAK tarafından hazırlanan bilgi notlarına aşağıdaki linklerden ulaşılabilir.</w:t>
      </w:r>
    </w:p>
    <w:p w:rsidR="00134942" w:rsidRPr="00134942" w:rsidRDefault="00A54DA2" w:rsidP="00134942">
      <w:pPr>
        <w:pStyle w:val="GvdeMetni"/>
        <w:widowControl w:val="0"/>
        <w:numPr>
          <w:ilvl w:val="0"/>
          <w:numId w:val="12"/>
        </w:numPr>
        <w:tabs>
          <w:tab w:val="left" w:pos="995"/>
        </w:tabs>
        <w:ind w:right="113"/>
        <w:rPr>
          <w:i/>
          <w:spacing w:val="-1"/>
          <w:sz w:val="16"/>
          <w:szCs w:val="16"/>
          <w:u w:val="single"/>
        </w:rPr>
      </w:pPr>
      <w:hyperlink r:id="rId7" w:history="1">
        <w:r w:rsidR="00134942" w:rsidRPr="00134942">
          <w:rPr>
            <w:i/>
            <w:spacing w:val="-1"/>
            <w:sz w:val="16"/>
            <w:szCs w:val="16"/>
            <w:u w:val="single"/>
          </w:rPr>
          <w:t>Etik Kurul Onay Belgesi</w:t>
        </w:r>
      </w:hyperlink>
      <w:r w:rsidR="00134942" w:rsidRPr="00134942">
        <w:rPr>
          <w:i/>
          <w:spacing w:val="-1"/>
          <w:sz w:val="16"/>
          <w:szCs w:val="16"/>
          <w:u w:val="single"/>
        </w:rPr>
        <w:t xml:space="preserve"> için:</w:t>
      </w:r>
    </w:p>
    <w:p w:rsidR="00134942" w:rsidRPr="00134942" w:rsidRDefault="00A54DA2" w:rsidP="00134942">
      <w:pPr>
        <w:pStyle w:val="GvdeMetni"/>
        <w:tabs>
          <w:tab w:val="left" w:pos="995"/>
        </w:tabs>
        <w:ind w:right="113"/>
        <w:rPr>
          <w:spacing w:val="-1"/>
          <w:sz w:val="16"/>
          <w:szCs w:val="16"/>
        </w:rPr>
      </w:pPr>
      <w:hyperlink r:id="rId8" w:history="1">
        <w:r w:rsidR="00134942" w:rsidRPr="00134942">
          <w:rPr>
            <w:spacing w:val="-1"/>
            <w:sz w:val="16"/>
            <w:szCs w:val="16"/>
          </w:rPr>
          <w:t>http://www.tubitak.gov.tr/sites/default/files/281/ekbn_2019.pdf</w:t>
        </w:r>
      </w:hyperlink>
    </w:p>
    <w:p w:rsidR="00134942" w:rsidRPr="00134942" w:rsidRDefault="00A54DA2" w:rsidP="00134942">
      <w:pPr>
        <w:pStyle w:val="GvdeMetni"/>
        <w:widowControl w:val="0"/>
        <w:numPr>
          <w:ilvl w:val="0"/>
          <w:numId w:val="12"/>
        </w:numPr>
        <w:tabs>
          <w:tab w:val="left" w:pos="995"/>
        </w:tabs>
        <w:ind w:right="113"/>
        <w:rPr>
          <w:i/>
          <w:spacing w:val="-1"/>
          <w:sz w:val="16"/>
          <w:szCs w:val="16"/>
          <w:u w:val="single"/>
        </w:rPr>
      </w:pPr>
      <w:hyperlink r:id="rId9" w:history="1">
        <w:r w:rsidR="00134942" w:rsidRPr="00134942">
          <w:rPr>
            <w:i/>
            <w:spacing w:val="-1"/>
            <w:sz w:val="16"/>
            <w:szCs w:val="16"/>
            <w:u w:val="single"/>
          </w:rPr>
          <w:t>Yasal/Özel İzin Belgesi</w:t>
        </w:r>
      </w:hyperlink>
      <w:r w:rsidR="00134942" w:rsidRPr="00134942">
        <w:rPr>
          <w:i/>
          <w:spacing w:val="-1"/>
          <w:sz w:val="16"/>
          <w:szCs w:val="16"/>
          <w:u w:val="single"/>
        </w:rPr>
        <w:t>  için:</w:t>
      </w:r>
      <w:r w:rsidR="00134942" w:rsidRPr="00134942">
        <w:rPr>
          <w:i/>
          <w:sz w:val="20"/>
          <w:szCs w:val="20"/>
          <w:u w:val="single"/>
        </w:rPr>
        <w:t xml:space="preserve"> </w:t>
      </w:r>
    </w:p>
    <w:p w:rsidR="00134942" w:rsidRPr="00134942" w:rsidRDefault="00A54DA2" w:rsidP="00134942">
      <w:pPr>
        <w:pStyle w:val="GvdeMetni"/>
        <w:tabs>
          <w:tab w:val="left" w:pos="995"/>
        </w:tabs>
        <w:ind w:right="113"/>
        <w:rPr>
          <w:spacing w:val="-1"/>
          <w:sz w:val="16"/>
          <w:szCs w:val="16"/>
        </w:rPr>
      </w:pPr>
      <w:hyperlink r:id="rId10" w:history="1">
        <w:r w:rsidR="00134942" w:rsidRPr="00134942">
          <w:rPr>
            <w:spacing w:val="-1"/>
            <w:sz w:val="16"/>
            <w:szCs w:val="16"/>
          </w:rPr>
          <w:t>http://www.tubitak.gov.tr/sites/default/files/281/yasal_izin_bilgi_notu_08_01_2019.pdf</w:t>
        </w:r>
      </w:hyperlink>
    </w:p>
    <w:bookmarkEnd w:id="0"/>
    <w:p w:rsidR="00134942" w:rsidRDefault="00134942" w:rsidP="00134942">
      <w:pPr>
        <w:pStyle w:val="GvdeMetni2"/>
        <w:jc w:val="both"/>
        <w:rPr>
          <w:b/>
          <w:sz w:val="16"/>
          <w:szCs w:val="16"/>
          <w:u w:val="single"/>
        </w:rPr>
      </w:pPr>
    </w:p>
    <w:p w:rsidR="00C47863" w:rsidRDefault="00C47863" w:rsidP="0080451F">
      <w:pPr>
        <w:pStyle w:val="GvdeMetni2"/>
        <w:jc w:val="both"/>
        <w:rPr>
          <w:b/>
          <w:sz w:val="4"/>
          <w:szCs w:val="4"/>
          <w:u w:val="single"/>
        </w:rPr>
      </w:pPr>
    </w:p>
    <w:p w:rsidR="00C47863" w:rsidRDefault="00C47863" w:rsidP="00C47863">
      <w:pPr>
        <w:pStyle w:val="GvdeMetni2"/>
        <w:jc w:val="both"/>
        <w:rPr>
          <w:b/>
          <w:sz w:val="16"/>
          <w:szCs w:val="16"/>
          <w:u w:val="single"/>
        </w:rPr>
      </w:pPr>
      <w:r w:rsidRPr="0080451F">
        <w:rPr>
          <w:b/>
          <w:sz w:val="16"/>
          <w:szCs w:val="16"/>
          <w:u w:val="single"/>
        </w:rPr>
        <w:t>BAUN Lisansüstü Eğitim-Öğretim ve Sınav Yönetmeliği'nin</w:t>
      </w:r>
    </w:p>
    <w:p w:rsidR="00C47863" w:rsidRPr="00D60388" w:rsidRDefault="00C47863" w:rsidP="00C47863">
      <w:pPr>
        <w:pStyle w:val="GvdeMetni2"/>
        <w:ind w:left="142" w:hanging="142"/>
        <w:jc w:val="both"/>
        <w:rPr>
          <w:sz w:val="16"/>
          <w:szCs w:val="16"/>
        </w:rPr>
      </w:pPr>
      <w:r>
        <w:rPr>
          <w:b/>
          <w:sz w:val="16"/>
          <w:szCs w:val="16"/>
        </w:rPr>
        <w:t xml:space="preserve">40. </w:t>
      </w:r>
      <w:r w:rsidRPr="0080451F">
        <w:rPr>
          <w:b/>
          <w:sz w:val="16"/>
          <w:szCs w:val="16"/>
        </w:rPr>
        <w:t>madde</w:t>
      </w:r>
      <w:r>
        <w:rPr>
          <w:b/>
          <w:sz w:val="16"/>
          <w:szCs w:val="16"/>
        </w:rPr>
        <w:t>sinin 2,3 ve 4. bendi</w:t>
      </w:r>
      <w:r w:rsidRPr="0080451F">
        <w:rPr>
          <w:b/>
          <w:sz w:val="16"/>
          <w:szCs w:val="16"/>
        </w:rPr>
        <w:t xml:space="preserve"> gereğince (</w:t>
      </w:r>
      <w:r>
        <w:rPr>
          <w:b/>
          <w:sz w:val="16"/>
          <w:szCs w:val="16"/>
        </w:rPr>
        <w:t>Doktora</w:t>
      </w:r>
      <w:r w:rsidRPr="0080451F">
        <w:rPr>
          <w:b/>
          <w:sz w:val="16"/>
          <w:szCs w:val="16"/>
        </w:rPr>
        <w:t>)</w:t>
      </w:r>
      <w:r w:rsidRPr="0080451F">
        <w:rPr>
          <w:sz w:val="16"/>
          <w:szCs w:val="16"/>
        </w:rPr>
        <w:t xml:space="preserve">, </w:t>
      </w:r>
    </w:p>
    <w:p w:rsidR="00C47863" w:rsidRDefault="00C47863" w:rsidP="0080451F">
      <w:pPr>
        <w:pStyle w:val="GvdeMetni2"/>
        <w:jc w:val="both"/>
        <w:rPr>
          <w:b/>
          <w:sz w:val="4"/>
          <w:szCs w:val="4"/>
          <w:u w:val="single"/>
        </w:rPr>
      </w:pPr>
    </w:p>
    <w:p w:rsidR="00C47863" w:rsidRPr="00134942" w:rsidRDefault="00C47863" w:rsidP="00C47863">
      <w:pPr>
        <w:pStyle w:val="GvdeMetni2"/>
        <w:ind w:left="113" w:right="227" w:hanging="113"/>
        <w:jc w:val="both"/>
        <w:rPr>
          <w:rFonts w:asciiTheme="majorHAnsi" w:hAnsiTheme="majorHAnsi"/>
          <w:sz w:val="16"/>
          <w:szCs w:val="4"/>
        </w:rPr>
      </w:pPr>
      <w:r w:rsidRPr="00134942">
        <w:rPr>
          <w:rFonts w:asciiTheme="majorHAnsi" w:hAnsiTheme="majorHAnsi"/>
          <w:sz w:val="16"/>
          <w:szCs w:val="4"/>
        </w:rPr>
        <w:t xml:space="preserve">- Tez izleme komitesi, öğrencinin sunduğu tez önerisinin kabul, düzeltme veya reddedileceğine salt çoğunlukla karar verir. Düzeltme için bir ay süre verilir. Bu süre sonunda kabul veya </w:t>
      </w:r>
      <w:proofErr w:type="spellStart"/>
      <w:r w:rsidRPr="00134942">
        <w:rPr>
          <w:rFonts w:asciiTheme="majorHAnsi" w:hAnsiTheme="majorHAnsi"/>
          <w:sz w:val="16"/>
          <w:szCs w:val="4"/>
        </w:rPr>
        <w:t>red</w:t>
      </w:r>
      <w:proofErr w:type="spellEnd"/>
      <w:r w:rsidRPr="00134942">
        <w:rPr>
          <w:rFonts w:asciiTheme="majorHAnsi" w:hAnsiTheme="majorHAnsi"/>
          <w:sz w:val="16"/>
          <w:szCs w:val="4"/>
        </w:rPr>
        <w:t xml:space="preserve"> yönünde salt çoğunlukla verilen karar, enstitü anabilim/</w:t>
      </w:r>
      <w:proofErr w:type="spellStart"/>
      <w:r w:rsidRPr="00134942">
        <w:rPr>
          <w:rFonts w:asciiTheme="majorHAnsi" w:hAnsiTheme="majorHAnsi"/>
          <w:sz w:val="16"/>
          <w:szCs w:val="4"/>
        </w:rPr>
        <w:t>anasanat</w:t>
      </w:r>
      <w:proofErr w:type="spellEnd"/>
      <w:r w:rsidRPr="00134942">
        <w:rPr>
          <w:rFonts w:asciiTheme="majorHAnsi" w:hAnsiTheme="majorHAnsi"/>
          <w:sz w:val="16"/>
          <w:szCs w:val="4"/>
        </w:rPr>
        <w:t xml:space="preserve"> dalı başkanlığınca işlemin bitişini izleyen </w:t>
      </w:r>
      <w:r w:rsidRPr="00134942">
        <w:rPr>
          <w:rFonts w:asciiTheme="majorHAnsi" w:hAnsiTheme="majorHAnsi"/>
          <w:b/>
          <w:sz w:val="16"/>
          <w:szCs w:val="4"/>
        </w:rPr>
        <w:t>üç gün içinde</w:t>
      </w:r>
      <w:r w:rsidRPr="00134942">
        <w:rPr>
          <w:rFonts w:asciiTheme="majorHAnsi" w:hAnsiTheme="majorHAnsi"/>
          <w:sz w:val="16"/>
          <w:szCs w:val="4"/>
        </w:rPr>
        <w:t xml:space="preserve"> enstitüye tutanakla bildirilir.</w:t>
      </w:r>
    </w:p>
    <w:p w:rsidR="00C47863" w:rsidRPr="00134942" w:rsidRDefault="00C47863" w:rsidP="00C47863">
      <w:pPr>
        <w:pStyle w:val="GvdeMetni2"/>
        <w:ind w:left="113" w:right="227" w:hanging="113"/>
        <w:jc w:val="both"/>
        <w:rPr>
          <w:rFonts w:asciiTheme="majorHAnsi" w:hAnsiTheme="majorHAnsi"/>
          <w:sz w:val="16"/>
          <w:szCs w:val="4"/>
        </w:rPr>
      </w:pPr>
      <w:r w:rsidRPr="00134942">
        <w:rPr>
          <w:rFonts w:asciiTheme="majorHAnsi" w:hAnsiTheme="majorHAnsi"/>
          <w:sz w:val="16"/>
          <w:szCs w:val="4"/>
        </w:rPr>
        <w:t>- Tez önerisi savunmasına geçerli bir mazereti olmaksızın birinci fıkrada belirtilen sürede girmeyen öğrenci başarısız sayılır.</w:t>
      </w:r>
    </w:p>
    <w:p w:rsidR="00C47863" w:rsidRPr="00134942" w:rsidRDefault="00C47863" w:rsidP="00C47863">
      <w:pPr>
        <w:pStyle w:val="GvdeMetni2"/>
        <w:ind w:left="113" w:right="227" w:hanging="113"/>
        <w:jc w:val="both"/>
        <w:rPr>
          <w:rFonts w:asciiTheme="majorHAnsi" w:hAnsiTheme="majorHAnsi"/>
          <w:sz w:val="16"/>
          <w:szCs w:val="4"/>
        </w:rPr>
      </w:pPr>
      <w:r w:rsidRPr="00134942">
        <w:rPr>
          <w:rFonts w:asciiTheme="majorHAnsi" w:hAnsiTheme="majorHAnsi"/>
          <w:sz w:val="16"/>
          <w:szCs w:val="4"/>
        </w:rPr>
        <w:t>- Tez önerisi reddedilen öğrenci, yeni bir danışman ve/veya tez konusu seçme hakkına sahiptir. Böyle bir durumda yeni bir tez izleme komitesi oluşturulabilir.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7F108F" w:rsidRPr="00134942" w:rsidRDefault="007F108F" w:rsidP="007F108F">
      <w:pPr>
        <w:pStyle w:val="GvdeMetni2"/>
        <w:ind w:left="113" w:right="227" w:hanging="113"/>
        <w:jc w:val="both"/>
        <w:rPr>
          <w:rFonts w:asciiTheme="majorHAnsi" w:hAnsiTheme="majorHAnsi"/>
          <w:szCs w:val="4"/>
        </w:rPr>
      </w:pPr>
      <w:r w:rsidRPr="00134942">
        <w:rPr>
          <w:rFonts w:asciiTheme="majorHAnsi" w:hAnsiTheme="majorHAnsi"/>
          <w:b/>
          <w:szCs w:val="4"/>
        </w:rPr>
        <w:t>EK:</w:t>
      </w:r>
      <w:r w:rsidRPr="00134942">
        <w:rPr>
          <w:rFonts w:asciiTheme="majorHAnsi" w:hAnsiTheme="majorHAnsi"/>
          <w:szCs w:val="4"/>
        </w:rPr>
        <w:t xml:space="preserve"> </w:t>
      </w:r>
      <w:r w:rsidRPr="00134942">
        <w:rPr>
          <w:rFonts w:asciiTheme="majorHAnsi" w:hAnsiTheme="majorHAnsi"/>
          <w:szCs w:val="4"/>
        </w:rPr>
        <w:tab/>
        <w:t xml:space="preserve">1. Tez Veri Giriş Formu </w:t>
      </w:r>
      <w:proofErr w:type="gramStart"/>
      <w:r w:rsidRPr="00134942">
        <w:rPr>
          <w:rFonts w:asciiTheme="majorHAnsi" w:hAnsiTheme="majorHAnsi"/>
          <w:szCs w:val="4"/>
        </w:rPr>
        <w:t>(….</w:t>
      </w:r>
      <w:proofErr w:type="gramEnd"/>
      <w:r w:rsidRPr="00134942">
        <w:rPr>
          <w:rFonts w:asciiTheme="majorHAnsi" w:hAnsiTheme="majorHAnsi"/>
          <w:szCs w:val="4"/>
        </w:rPr>
        <w:t>. sayfa)</w:t>
      </w:r>
    </w:p>
    <w:p w:rsidR="007F108F" w:rsidRPr="00134942" w:rsidRDefault="007F108F" w:rsidP="007F108F">
      <w:pPr>
        <w:pStyle w:val="GvdeMetni2"/>
        <w:ind w:left="708" w:right="227"/>
        <w:jc w:val="both"/>
        <w:rPr>
          <w:rFonts w:asciiTheme="majorHAnsi" w:hAnsiTheme="majorHAnsi"/>
          <w:szCs w:val="4"/>
        </w:rPr>
      </w:pPr>
      <w:r w:rsidRPr="00134942">
        <w:rPr>
          <w:rFonts w:asciiTheme="majorHAnsi" w:hAnsiTheme="majorHAnsi"/>
          <w:szCs w:val="4"/>
        </w:rPr>
        <w:t xml:space="preserve">        Tez önerisi kabul edilen öğrenci https://tez.yok.gov.tr/UlusalTezMerkezi//giris.jsp adresinden Tez  </w:t>
      </w:r>
    </w:p>
    <w:p w:rsidR="007F108F" w:rsidRPr="00134942" w:rsidRDefault="007F108F" w:rsidP="007F108F">
      <w:pPr>
        <w:pStyle w:val="GvdeMetni2"/>
        <w:ind w:left="708" w:right="227"/>
        <w:jc w:val="both"/>
        <w:rPr>
          <w:rFonts w:asciiTheme="majorHAnsi" w:hAnsiTheme="majorHAnsi"/>
          <w:szCs w:val="4"/>
        </w:rPr>
      </w:pPr>
      <w:r w:rsidRPr="00134942">
        <w:rPr>
          <w:rFonts w:asciiTheme="majorHAnsi" w:hAnsiTheme="majorHAnsi"/>
          <w:szCs w:val="4"/>
        </w:rPr>
        <w:t xml:space="preserve">        Otomasyon Sistemine üye girişi yaparak Tez Veri Giriş Formunu doldurması gerekmektedir.</w:t>
      </w:r>
    </w:p>
    <w:p w:rsidR="007F108F" w:rsidRPr="00134942" w:rsidRDefault="007F108F" w:rsidP="007F108F">
      <w:pPr>
        <w:pStyle w:val="GvdeMetni2"/>
        <w:ind w:left="708" w:right="227"/>
        <w:jc w:val="both"/>
        <w:rPr>
          <w:rFonts w:asciiTheme="majorHAnsi" w:hAnsiTheme="majorHAnsi"/>
          <w:szCs w:val="4"/>
        </w:rPr>
      </w:pPr>
      <w:r w:rsidRPr="00134942">
        <w:rPr>
          <w:rFonts w:asciiTheme="majorHAnsi" w:hAnsiTheme="majorHAnsi"/>
          <w:szCs w:val="4"/>
        </w:rPr>
        <w:t xml:space="preserve">2. Tez yazım kurallarına göre hazırlanan Tez Önerisi Savunma Raporu </w:t>
      </w:r>
      <w:proofErr w:type="gramStart"/>
      <w:r w:rsidRPr="00134942">
        <w:rPr>
          <w:rFonts w:asciiTheme="majorHAnsi" w:hAnsiTheme="majorHAnsi"/>
          <w:szCs w:val="4"/>
        </w:rPr>
        <w:t>(….</w:t>
      </w:r>
      <w:proofErr w:type="gramEnd"/>
      <w:r w:rsidRPr="00134942">
        <w:rPr>
          <w:rFonts w:asciiTheme="majorHAnsi" w:hAnsiTheme="majorHAnsi"/>
          <w:szCs w:val="4"/>
        </w:rPr>
        <w:t>. sayfa)</w:t>
      </w:r>
    </w:p>
    <w:sectPr w:rsidR="007F108F" w:rsidRPr="00134942" w:rsidSect="001A2037">
      <w:headerReference w:type="even" r:id="rId11"/>
      <w:headerReference w:type="default" r:id="rId12"/>
      <w:footerReference w:type="even" r:id="rId13"/>
      <w:footerReference w:type="default" r:id="rId14"/>
      <w:headerReference w:type="first" r:id="rId15"/>
      <w:footerReference w:type="first" r:id="rId16"/>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A2" w:rsidRDefault="00A54DA2">
      <w:r>
        <w:separator/>
      </w:r>
    </w:p>
  </w:endnote>
  <w:endnote w:type="continuationSeparator" w:id="0">
    <w:p w:rsidR="00A54DA2" w:rsidRDefault="00A5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C5" w:rsidRDefault="005019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AA0524">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C5" w:rsidRDefault="005019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A2" w:rsidRDefault="00A54DA2">
      <w:r>
        <w:separator/>
      </w:r>
    </w:p>
  </w:footnote>
  <w:footnote w:type="continuationSeparator" w:id="0">
    <w:p w:rsidR="00A54DA2" w:rsidRDefault="00A5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C5" w:rsidRDefault="005019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2C50F8" w:rsidP="00686213">
          <w:pPr>
            <w:spacing w:line="276" w:lineRule="auto"/>
            <w:jc w:val="center"/>
            <w:rPr>
              <w:rFonts w:ascii="Arial" w:hAnsi="Arial" w:cs="Arial"/>
              <w:b/>
              <w:sz w:val="22"/>
              <w:szCs w:val="22"/>
            </w:rPr>
          </w:pPr>
          <w:r w:rsidRPr="002C50F8">
            <w:rPr>
              <w:rFonts w:asciiTheme="majorHAnsi" w:hAnsiTheme="majorHAnsi"/>
              <w:b/>
              <w:sz w:val="22"/>
              <w:szCs w:val="22"/>
            </w:rPr>
            <w:t xml:space="preserve">DOKTORA </w:t>
          </w:r>
          <w:r w:rsidR="00F47DBB">
            <w:rPr>
              <w:rFonts w:asciiTheme="majorHAnsi" w:hAnsiTheme="majorHAnsi"/>
              <w:b/>
              <w:sz w:val="22"/>
              <w:szCs w:val="22"/>
            </w:rPr>
            <w:t>TEZ ÖNERİSİ</w:t>
          </w:r>
          <w:r w:rsidRPr="002C50F8">
            <w:rPr>
              <w:rFonts w:asciiTheme="majorHAnsi" w:hAnsiTheme="majorHAnsi"/>
              <w:b/>
              <w:sz w:val="22"/>
              <w:szCs w:val="22"/>
            </w:rPr>
            <w:t xml:space="preserve"> </w:t>
          </w:r>
          <w:r w:rsidR="00B55BAA">
            <w:rPr>
              <w:rFonts w:asciiTheme="majorHAnsi" w:hAnsiTheme="majorHAnsi"/>
              <w:b/>
              <w:sz w:val="22"/>
              <w:szCs w:val="22"/>
            </w:rPr>
            <w:t xml:space="preserve">SAVUNMA </w:t>
          </w:r>
          <w:r w:rsidR="0029090E">
            <w:rPr>
              <w:rFonts w:asciiTheme="majorHAnsi" w:hAnsiTheme="majorHAnsi"/>
              <w:b/>
              <w:sz w:val="22"/>
              <w:szCs w:val="22"/>
            </w:rPr>
            <w:t xml:space="preserve">SINAV </w:t>
          </w:r>
          <w:r w:rsidR="00B55BAA">
            <w:rPr>
              <w:rFonts w:asciiTheme="majorHAnsi" w:hAnsiTheme="majorHAnsi"/>
              <w:b/>
              <w:sz w:val="22"/>
              <w:szCs w:val="22"/>
            </w:rPr>
            <w:t>TUTANAĞI</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3247E4">
            <w:rPr>
              <w:rFonts w:asciiTheme="majorHAnsi" w:hAnsiTheme="majorHAnsi" w:cstheme="minorHAnsi"/>
              <w:b/>
              <w:sz w:val="16"/>
              <w:szCs w:val="22"/>
            </w:rPr>
            <w:t>01_06/2</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173"/>
      <w:gridCol w:w="1417"/>
      <w:gridCol w:w="1843"/>
    </w:tblGrid>
    <w:tr w:rsidR="001A2037" w:rsidRPr="00DA0F11" w:rsidTr="005019C5">
      <w:trPr>
        <w:trHeight w:val="287"/>
      </w:trPr>
      <w:tc>
        <w:tcPr>
          <w:tcW w:w="1985" w:type="dxa"/>
          <w:vMerge w:val="restart"/>
          <w:tcBorders>
            <w:top w:val="thinThickSmallGap" w:sz="12" w:space="0" w:color="auto"/>
            <w:left w:val="thinThickSmallGap" w:sz="12" w:space="0" w:color="auto"/>
          </w:tcBorders>
          <w:vAlign w:val="center"/>
          <w:hideMark/>
        </w:tcPr>
        <w:p w:rsidR="001A2037" w:rsidRDefault="001A2037" w:rsidP="00426136">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73" w:type="dxa"/>
          <w:vMerge w:val="restart"/>
          <w:tcBorders>
            <w:top w:val="thinThickSmallGap" w:sz="12" w:space="0" w:color="auto"/>
            <w:right w:val="single" w:sz="4" w:space="0" w:color="auto"/>
          </w:tcBorders>
          <w:vAlign w:val="center"/>
        </w:tcPr>
        <w:p w:rsidR="001A2037" w:rsidRPr="00BD52BF" w:rsidRDefault="001A2037" w:rsidP="00426136">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1A2037" w:rsidRPr="00BD52BF" w:rsidRDefault="001A2037" w:rsidP="00426136">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1A2037" w:rsidRDefault="001A2037" w:rsidP="00426136">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1A2037" w:rsidRPr="00C55ED9" w:rsidRDefault="001A2037" w:rsidP="00426136">
          <w:pPr>
            <w:spacing w:line="276" w:lineRule="auto"/>
            <w:jc w:val="center"/>
            <w:rPr>
              <w:rFonts w:ascii="Arial" w:hAnsi="Arial" w:cs="Arial"/>
              <w:b/>
              <w:sz w:val="22"/>
              <w:szCs w:val="22"/>
            </w:rPr>
          </w:pPr>
          <w:bookmarkStart w:id="1" w:name="_GoBack"/>
          <w:r w:rsidRPr="002C50F8">
            <w:rPr>
              <w:rFonts w:asciiTheme="majorHAnsi" w:hAnsiTheme="majorHAnsi"/>
              <w:b/>
              <w:sz w:val="22"/>
              <w:szCs w:val="22"/>
            </w:rPr>
            <w:t xml:space="preserve">DOKTORA </w:t>
          </w:r>
          <w:r>
            <w:rPr>
              <w:rFonts w:asciiTheme="majorHAnsi" w:hAnsiTheme="majorHAnsi"/>
              <w:b/>
              <w:sz w:val="22"/>
              <w:szCs w:val="22"/>
            </w:rPr>
            <w:t>TEZ ÖNERİSİ</w:t>
          </w:r>
          <w:r w:rsidRPr="002C50F8">
            <w:rPr>
              <w:rFonts w:asciiTheme="majorHAnsi" w:hAnsiTheme="majorHAnsi"/>
              <w:b/>
              <w:sz w:val="22"/>
              <w:szCs w:val="22"/>
            </w:rPr>
            <w:t xml:space="preserve"> </w:t>
          </w:r>
          <w:r>
            <w:rPr>
              <w:rFonts w:asciiTheme="majorHAnsi" w:hAnsiTheme="majorHAnsi"/>
              <w:b/>
              <w:sz w:val="22"/>
              <w:szCs w:val="22"/>
            </w:rPr>
            <w:t>SAVUNMA SINAV TUTANAĞI</w:t>
          </w:r>
          <w:bookmarkEnd w:id="1"/>
        </w:p>
      </w:tc>
      <w:tc>
        <w:tcPr>
          <w:tcW w:w="1417" w:type="dxa"/>
          <w:tcBorders>
            <w:top w:val="thinThickSmallGap" w:sz="12" w:space="0" w:color="auto"/>
            <w:left w:val="single" w:sz="4" w:space="0" w:color="auto"/>
            <w:bottom w:val="single" w:sz="4" w:space="0" w:color="auto"/>
          </w:tcBorders>
          <w:vAlign w:val="center"/>
        </w:tcPr>
        <w:p w:rsidR="001A2037" w:rsidRPr="00BD52BF" w:rsidRDefault="001A2037" w:rsidP="00426136">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843" w:type="dxa"/>
          <w:tcBorders>
            <w:top w:val="thinThickSmallGap" w:sz="12" w:space="0" w:color="auto"/>
            <w:left w:val="single" w:sz="4" w:space="0" w:color="auto"/>
            <w:bottom w:val="single" w:sz="4" w:space="0" w:color="auto"/>
            <w:right w:val="thinThickSmallGap" w:sz="12" w:space="0" w:color="auto"/>
          </w:tcBorders>
          <w:vAlign w:val="center"/>
        </w:tcPr>
        <w:p w:rsidR="001A2037" w:rsidRPr="00686213" w:rsidRDefault="001A2037" w:rsidP="00426136">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5019C5">
            <w:rPr>
              <w:rFonts w:asciiTheme="majorHAnsi" w:hAnsiTheme="majorHAnsi" w:cstheme="minorHAnsi"/>
              <w:b/>
              <w:sz w:val="16"/>
              <w:szCs w:val="22"/>
            </w:rPr>
            <w:t>FR_</w:t>
          </w:r>
          <w:r>
            <w:rPr>
              <w:rFonts w:asciiTheme="majorHAnsi" w:hAnsiTheme="majorHAnsi" w:cstheme="minorHAnsi"/>
              <w:b/>
              <w:sz w:val="16"/>
              <w:szCs w:val="22"/>
            </w:rPr>
            <w:t>01_06</w:t>
          </w:r>
          <w:r w:rsidR="00F45A11">
            <w:rPr>
              <w:rFonts w:asciiTheme="majorHAnsi" w:hAnsiTheme="majorHAnsi" w:cstheme="minorHAnsi"/>
              <w:b/>
              <w:sz w:val="16"/>
              <w:szCs w:val="22"/>
            </w:rPr>
            <w:t>_</w:t>
          </w:r>
          <w:r>
            <w:rPr>
              <w:rFonts w:asciiTheme="majorHAnsi" w:hAnsiTheme="majorHAnsi" w:cstheme="minorHAnsi"/>
              <w:b/>
              <w:sz w:val="16"/>
              <w:szCs w:val="22"/>
            </w:rPr>
            <w:t>2</w:t>
          </w:r>
        </w:p>
      </w:tc>
    </w:tr>
    <w:tr w:rsidR="001A2037" w:rsidRPr="00DA0F11" w:rsidTr="005019C5">
      <w:trPr>
        <w:trHeight w:val="250"/>
      </w:trPr>
      <w:tc>
        <w:tcPr>
          <w:tcW w:w="1985" w:type="dxa"/>
          <w:vMerge/>
          <w:tcBorders>
            <w:left w:val="thinThickSmallGap" w:sz="12" w:space="0" w:color="auto"/>
          </w:tcBorders>
        </w:tcPr>
        <w:p w:rsidR="001A2037" w:rsidRDefault="001A2037" w:rsidP="00426136">
          <w:pPr>
            <w:spacing w:line="276" w:lineRule="auto"/>
            <w:jc w:val="center"/>
            <w:rPr>
              <w:rFonts w:ascii="Tahoma" w:hAnsi="Tahoma" w:cs="Tahoma"/>
              <w:noProof/>
              <w:color w:val="004C75"/>
            </w:rPr>
          </w:pPr>
        </w:p>
      </w:tc>
      <w:tc>
        <w:tcPr>
          <w:tcW w:w="5173" w:type="dxa"/>
          <w:vMerge/>
          <w:tcBorders>
            <w:right w:val="single" w:sz="4" w:space="0" w:color="auto"/>
          </w:tcBorders>
        </w:tcPr>
        <w:p w:rsidR="001A2037" w:rsidRPr="00BD52BF" w:rsidRDefault="001A2037" w:rsidP="00426136">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single" w:sz="4" w:space="0" w:color="auto"/>
          </w:tcBorders>
          <w:vAlign w:val="center"/>
        </w:tcPr>
        <w:p w:rsidR="001A2037" w:rsidRPr="00BD52BF" w:rsidRDefault="001A2037" w:rsidP="00426136">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843" w:type="dxa"/>
          <w:tcBorders>
            <w:top w:val="single" w:sz="4" w:space="0" w:color="auto"/>
            <w:left w:val="single" w:sz="4" w:space="0" w:color="auto"/>
            <w:bottom w:val="single" w:sz="4" w:space="0" w:color="auto"/>
            <w:right w:val="thinThickSmallGap" w:sz="12" w:space="0" w:color="auto"/>
          </w:tcBorders>
          <w:vAlign w:val="center"/>
        </w:tcPr>
        <w:p w:rsidR="001A2037" w:rsidRPr="00686213" w:rsidRDefault="005019C5" w:rsidP="00426136">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1A2037">
            <w:rPr>
              <w:rFonts w:asciiTheme="majorHAnsi" w:hAnsiTheme="majorHAnsi" w:cstheme="minorHAnsi"/>
              <w:b/>
              <w:sz w:val="16"/>
              <w:szCs w:val="22"/>
            </w:rPr>
            <w:t>2019</w:t>
          </w:r>
        </w:p>
      </w:tc>
    </w:tr>
    <w:tr w:rsidR="001A2037" w:rsidRPr="00DA0F11" w:rsidTr="005019C5">
      <w:trPr>
        <w:trHeight w:val="250"/>
      </w:trPr>
      <w:tc>
        <w:tcPr>
          <w:tcW w:w="1985" w:type="dxa"/>
          <w:vMerge/>
          <w:tcBorders>
            <w:left w:val="thinThickSmallGap" w:sz="12" w:space="0" w:color="auto"/>
          </w:tcBorders>
        </w:tcPr>
        <w:p w:rsidR="001A2037" w:rsidRDefault="001A2037" w:rsidP="00426136">
          <w:pPr>
            <w:spacing w:line="276" w:lineRule="auto"/>
            <w:jc w:val="center"/>
            <w:rPr>
              <w:rFonts w:ascii="Tahoma" w:hAnsi="Tahoma" w:cs="Tahoma"/>
              <w:noProof/>
              <w:color w:val="004C75"/>
            </w:rPr>
          </w:pPr>
        </w:p>
      </w:tc>
      <w:tc>
        <w:tcPr>
          <w:tcW w:w="5173" w:type="dxa"/>
          <w:vMerge/>
          <w:tcBorders>
            <w:right w:val="single" w:sz="4" w:space="0" w:color="auto"/>
          </w:tcBorders>
        </w:tcPr>
        <w:p w:rsidR="001A2037" w:rsidRPr="00BD52BF" w:rsidRDefault="001A2037" w:rsidP="00426136">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single" w:sz="4" w:space="0" w:color="auto"/>
          </w:tcBorders>
          <w:vAlign w:val="center"/>
        </w:tcPr>
        <w:p w:rsidR="001A2037" w:rsidRPr="00BD52BF" w:rsidRDefault="001A2037" w:rsidP="00426136">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843" w:type="dxa"/>
          <w:tcBorders>
            <w:top w:val="single" w:sz="4" w:space="0" w:color="auto"/>
            <w:left w:val="single" w:sz="4" w:space="0" w:color="auto"/>
            <w:bottom w:val="single" w:sz="4" w:space="0" w:color="auto"/>
            <w:right w:val="thinThickSmallGap" w:sz="12" w:space="0" w:color="auto"/>
          </w:tcBorders>
          <w:vAlign w:val="center"/>
        </w:tcPr>
        <w:p w:rsidR="001A2037" w:rsidRPr="00686213" w:rsidRDefault="001A2037" w:rsidP="00426136">
          <w:pPr>
            <w:spacing w:line="276" w:lineRule="auto"/>
            <w:rPr>
              <w:rFonts w:asciiTheme="majorHAnsi" w:hAnsiTheme="majorHAnsi" w:cstheme="minorHAnsi"/>
              <w:b/>
              <w:sz w:val="16"/>
              <w:szCs w:val="22"/>
            </w:rPr>
          </w:pPr>
        </w:p>
      </w:tc>
    </w:tr>
    <w:tr w:rsidR="001A2037" w:rsidRPr="00DA0F11" w:rsidTr="005019C5">
      <w:trPr>
        <w:trHeight w:val="250"/>
      </w:trPr>
      <w:tc>
        <w:tcPr>
          <w:tcW w:w="1985" w:type="dxa"/>
          <w:vMerge/>
          <w:tcBorders>
            <w:left w:val="thinThickSmallGap" w:sz="12" w:space="0" w:color="auto"/>
            <w:bottom w:val="thinThickSmallGap" w:sz="12" w:space="0" w:color="auto"/>
          </w:tcBorders>
        </w:tcPr>
        <w:p w:rsidR="001A2037" w:rsidRDefault="001A2037" w:rsidP="00426136">
          <w:pPr>
            <w:spacing w:line="276" w:lineRule="auto"/>
            <w:jc w:val="center"/>
            <w:rPr>
              <w:rFonts w:ascii="Tahoma" w:hAnsi="Tahoma" w:cs="Tahoma"/>
              <w:noProof/>
              <w:color w:val="004C75"/>
            </w:rPr>
          </w:pPr>
        </w:p>
      </w:tc>
      <w:tc>
        <w:tcPr>
          <w:tcW w:w="5173" w:type="dxa"/>
          <w:vMerge/>
          <w:tcBorders>
            <w:bottom w:val="thinThickSmallGap" w:sz="12" w:space="0" w:color="auto"/>
            <w:right w:val="single" w:sz="4" w:space="0" w:color="auto"/>
          </w:tcBorders>
        </w:tcPr>
        <w:p w:rsidR="001A2037" w:rsidRPr="00BD52BF" w:rsidRDefault="001A2037" w:rsidP="00426136">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thinThickSmallGap" w:sz="12" w:space="0" w:color="auto"/>
          </w:tcBorders>
          <w:vAlign w:val="center"/>
        </w:tcPr>
        <w:p w:rsidR="001A2037" w:rsidRPr="00BD52BF" w:rsidRDefault="001A2037" w:rsidP="00426136">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843" w:type="dxa"/>
          <w:tcBorders>
            <w:top w:val="single" w:sz="4" w:space="0" w:color="auto"/>
            <w:left w:val="single" w:sz="4" w:space="0" w:color="auto"/>
            <w:bottom w:val="thinThickSmallGap" w:sz="12" w:space="0" w:color="auto"/>
            <w:right w:val="thinThickSmallGap" w:sz="12" w:space="0" w:color="auto"/>
          </w:tcBorders>
          <w:vAlign w:val="center"/>
        </w:tcPr>
        <w:p w:rsidR="001A2037" w:rsidRPr="00686213" w:rsidRDefault="005019C5" w:rsidP="00426136">
          <w:pPr>
            <w:spacing w:line="276" w:lineRule="auto"/>
            <w:rPr>
              <w:rFonts w:asciiTheme="majorHAnsi" w:hAnsiTheme="majorHAnsi" w:cstheme="minorHAnsi"/>
              <w:b/>
              <w:sz w:val="16"/>
              <w:szCs w:val="22"/>
            </w:rPr>
          </w:pPr>
          <w:r>
            <w:rPr>
              <w:rFonts w:asciiTheme="majorHAnsi" w:hAnsiTheme="majorHAnsi" w:cstheme="minorHAnsi"/>
              <w:b/>
              <w:sz w:val="16"/>
              <w:szCs w:val="22"/>
            </w:rPr>
            <w:t>00</w:t>
          </w:r>
        </w:p>
      </w:tc>
    </w:tr>
  </w:tbl>
  <w:p w:rsidR="003247E4" w:rsidRDefault="003247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70A"/>
    <w:multiLevelType w:val="hybridMultilevel"/>
    <w:tmpl w:val="3364FF04"/>
    <w:lvl w:ilvl="0" w:tplc="0EE4C160">
      <w:start w:val="38"/>
      <w:numFmt w:val="bullet"/>
      <w:lvlText w:val="-"/>
      <w:lvlJc w:val="left"/>
      <w:pPr>
        <w:ind w:left="720" w:hanging="360"/>
      </w:pPr>
      <w:rPr>
        <w:rFonts w:ascii="Cambria" w:eastAsia="Times New Roman" w:hAnsi="Cambria"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E03AD"/>
    <w:multiLevelType w:val="hybridMultilevel"/>
    <w:tmpl w:val="38B027CA"/>
    <w:lvl w:ilvl="0" w:tplc="6296986E">
      <w:start w:val="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8"/>
  </w:num>
  <w:num w:numId="6">
    <w:abstractNumId w:val="9"/>
  </w:num>
  <w:num w:numId="7">
    <w:abstractNumId w:val="7"/>
  </w:num>
  <w:num w:numId="8">
    <w:abstractNumId w:val="3"/>
  </w:num>
  <w:num w:numId="9">
    <w:abstractNumId w:val="5"/>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440"/>
    <w:rsid w:val="000352B1"/>
    <w:rsid w:val="0003605D"/>
    <w:rsid w:val="00040141"/>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56CE"/>
    <w:rsid w:val="000C7A40"/>
    <w:rsid w:val="000D383F"/>
    <w:rsid w:val="000E0ABA"/>
    <w:rsid w:val="000F1F66"/>
    <w:rsid w:val="000F48D6"/>
    <w:rsid w:val="000F6D4B"/>
    <w:rsid w:val="00102B49"/>
    <w:rsid w:val="0010633E"/>
    <w:rsid w:val="00115527"/>
    <w:rsid w:val="001225FE"/>
    <w:rsid w:val="00123B0B"/>
    <w:rsid w:val="00125093"/>
    <w:rsid w:val="00134942"/>
    <w:rsid w:val="00137888"/>
    <w:rsid w:val="0016046A"/>
    <w:rsid w:val="00166CF2"/>
    <w:rsid w:val="00171B5D"/>
    <w:rsid w:val="00175148"/>
    <w:rsid w:val="00196CE4"/>
    <w:rsid w:val="001A2037"/>
    <w:rsid w:val="001B3B5F"/>
    <w:rsid w:val="001B43A0"/>
    <w:rsid w:val="001C2772"/>
    <w:rsid w:val="001C3BBF"/>
    <w:rsid w:val="001D1B9A"/>
    <w:rsid w:val="001D63E2"/>
    <w:rsid w:val="001D7D8C"/>
    <w:rsid w:val="001E7B8C"/>
    <w:rsid w:val="001F1015"/>
    <w:rsid w:val="001F38FB"/>
    <w:rsid w:val="00200B8D"/>
    <w:rsid w:val="0021286C"/>
    <w:rsid w:val="0021572D"/>
    <w:rsid w:val="0022137A"/>
    <w:rsid w:val="00222D52"/>
    <w:rsid w:val="002459F9"/>
    <w:rsid w:val="002517DA"/>
    <w:rsid w:val="00257F86"/>
    <w:rsid w:val="00263952"/>
    <w:rsid w:val="00266AEE"/>
    <w:rsid w:val="00274063"/>
    <w:rsid w:val="00284DD0"/>
    <w:rsid w:val="00290323"/>
    <w:rsid w:val="0029090E"/>
    <w:rsid w:val="00291A00"/>
    <w:rsid w:val="00292CA7"/>
    <w:rsid w:val="002A17BD"/>
    <w:rsid w:val="002A27EF"/>
    <w:rsid w:val="002B0432"/>
    <w:rsid w:val="002C4DC3"/>
    <w:rsid w:val="002C50F8"/>
    <w:rsid w:val="002C65A4"/>
    <w:rsid w:val="002E2911"/>
    <w:rsid w:val="002F180E"/>
    <w:rsid w:val="002F2EA1"/>
    <w:rsid w:val="002F5B48"/>
    <w:rsid w:val="00304E79"/>
    <w:rsid w:val="00314D82"/>
    <w:rsid w:val="00315F66"/>
    <w:rsid w:val="0031612D"/>
    <w:rsid w:val="003247E4"/>
    <w:rsid w:val="00325720"/>
    <w:rsid w:val="00334503"/>
    <w:rsid w:val="003351DE"/>
    <w:rsid w:val="00346018"/>
    <w:rsid w:val="00351960"/>
    <w:rsid w:val="0035399D"/>
    <w:rsid w:val="00355EB2"/>
    <w:rsid w:val="00360CD5"/>
    <w:rsid w:val="003636BA"/>
    <w:rsid w:val="00372A43"/>
    <w:rsid w:val="00386604"/>
    <w:rsid w:val="003C27DA"/>
    <w:rsid w:val="003C67F6"/>
    <w:rsid w:val="003D358A"/>
    <w:rsid w:val="003D4256"/>
    <w:rsid w:val="003D61EA"/>
    <w:rsid w:val="003E1544"/>
    <w:rsid w:val="003E2A63"/>
    <w:rsid w:val="003F46D4"/>
    <w:rsid w:val="003F6092"/>
    <w:rsid w:val="00406A65"/>
    <w:rsid w:val="004077ED"/>
    <w:rsid w:val="00410989"/>
    <w:rsid w:val="00413987"/>
    <w:rsid w:val="00417149"/>
    <w:rsid w:val="00427ABF"/>
    <w:rsid w:val="004314E5"/>
    <w:rsid w:val="00431B35"/>
    <w:rsid w:val="00434EAE"/>
    <w:rsid w:val="004364D1"/>
    <w:rsid w:val="00436B94"/>
    <w:rsid w:val="00444003"/>
    <w:rsid w:val="00446736"/>
    <w:rsid w:val="00447FB0"/>
    <w:rsid w:val="00452861"/>
    <w:rsid w:val="00460794"/>
    <w:rsid w:val="00464E17"/>
    <w:rsid w:val="00470D2A"/>
    <w:rsid w:val="00472907"/>
    <w:rsid w:val="00481BB6"/>
    <w:rsid w:val="004910A7"/>
    <w:rsid w:val="00496FCF"/>
    <w:rsid w:val="004A1E99"/>
    <w:rsid w:val="004B507D"/>
    <w:rsid w:val="004B638E"/>
    <w:rsid w:val="004B6B8A"/>
    <w:rsid w:val="004C3A18"/>
    <w:rsid w:val="004F4D7A"/>
    <w:rsid w:val="004F720E"/>
    <w:rsid w:val="005019C5"/>
    <w:rsid w:val="005055A2"/>
    <w:rsid w:val="0051470D"/>
    <w:rsid w:val="00523562"/>
    <w:rsid w:val="00531393"/>
    <w:rsid w:val="005343D4"/>
    <w:rsid w:val="0053605B"/>
    <w:rsid w:val="00537181"/>
    <w:rsid w:val="005376C1"/>
    <w:rsid w:val="0055225F"/>
    <w:rsid w:val="005566EA"/>
    <w:rsid w:val="0057025C"/>
    <w:rsid w:val="00571284"/>
    <w:rsid w:val="0057167E"/>
    <w:rsid w:val="005757C9"/>
    <w:rsid w:val="00584380"/>
    <w:rsid w:val="005C0B01"/>
    <w:rsid w:val="005C32BE"/>
    <w:rsid w:val="005C458B"/>
    <w:rsid w:val="005D0B47"/>
    <w:rsid w:val="005D51E2"/>
    <w:rsid w:val="005E1262"/>
    <w:rsid w:val="005E7F99"/>
    <w:rsid w:val="00625BD2"/>
    <w:rsid w:val="00637246"/>
    <w:rsid w:val="0063785A"/>
    <w:rsid w:val="006405B1"/>
    <w:rsid w:val="00646C4F"/>
    <w:rsid w:val="00663F06"/>
    <w:rsid w:val="006746B4"/>
    <w:rsid w:val="0068037F"/>
    <w:rsid w:val="006805AB"/>
    <w:rsid w:val="00686213"/>
    <w:rsid w:val="0069263E"/>
    <w:rsid w:val="00692970"/>
    <w:rsid w:val="00693267"/>
    <w:rsid w:val="006A6959"/>
    <w:rsid w:val="006A77D6"/>
    <w:rsid w:val="006A7965"/>
    <w:rsid w:val="006B0D6F"/>
    <w:rsid w:val="006D2936"/>
    <w:rsid w:val="006D6501"/>
    <w:rsid w:val="00702A2B"/>
    <w:rsid w:val="007073B3"/>
    <w:rsid w:val="007158C5"/>
    <w:rsid w:val="007173CA"/>
    <w:rsid w:val="0072032F"/>
    <w:rsid w:val="00730AB1"/>
    <w:rsid w:val="00732097"/>
    <w:rsid w:val="00742AC8"/>
    <w:rsid w:val="0074484D"/>
    <w:rsid w:val="00747262"/>
    <w:rsid w:val="00761CF6"/>
    <w:rsid w:val="00763C9D"/>
    <w:rsid w:val="00776E73"/>
    <w:rsid w:val="00780C02"/>
    <w:rsid w:val="00781C07"/>
    <w:rsid w:val="00785289"/>
    <w:rsid w:val="00785DD0"/>
    <w:rsid w:val="00792743"/>
    <w:rsid w:val="007A4303"/>
    <w:rsid w:val="007A469B"/>
    <w:rsid w:val="007A7499"/>
    <w:rsid w:val="007A7AA2"/>
    <w:rsid w:val="007A7ADA"/>
    <w:rsid w:val="007B55BB"/>
    <w:rsid w:val="007C45B3"/>
    <w:rsid w:val="007C4F8D"/>
    <w:rsid w:val="007D1219"/>
    <w:rsid w:val="007E006B"/>
    <w:rsid w:val="007E3017"/>
    <w:rsid w:val="007F015E"/>
    <w:rsid w:val="007F0F0E"/>
    <w:rsid w:val="007F108F"/>
    <w:rsid w:val="007F50FC"/>
    <w:rsid w:val="00802C0C"/>
    <w:rsid w:val="008041F9"/>
    <w:rsid w:val="0080451F"/>
    <w:rsid w:val="00815E52"/>
    <w:rsid w:val="00817C38"/>
    <w:rsid w:val="00820C7A"/>
    <w:rsid w:val="00821F7C"/>
    <w:rsid w:val="00824EDC"/>
    <w:rsid w:val="00826F03"/>
    <w:rsid w:val="00834352"/>
    <w:rsid w:val="008344AF"/>
    <w:rsid w:val="008375C7"/>
    <w:rsid w:val="008419B2"/>
    <w:rsid w:val="0084535E"/>
    <w:rsid w:val="00854553"/>
    <w:rsid w:val="008577E1"/>
    <w:rsid w:val="00861A22"/>
    <w:rsid w:val="00886682"/>
    <w:rsid w:val="008A1316"/>
    <w:rsid w:val="008B0D9C"/>
    <w:rsid w:val="008B1CF5"/>
    <w:rsid w:val="008C2DDB"/>
    <w:rsid w:val="008D0D36"/>
    <w:rsid w:val="008E004A"/>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383"/>
    <w:rsid w:val="00994999"/>
    <w:rsid w:val="009A3A4D"/>
    <w:rsid w:val="009A42A0"/>
    <w:rsid w:val="009B44EB"/>
    <w:rsid w:val="009C1B0A"/>
    <w:rsid w:val="009C3044"/>
    <w:rsid w:val="009C4107"/>
    <w:rsid w:val="009D3F6C"/>
    <w:rsid w:val="00A02F4B"/>
    <w:rsid w:val="00A23FD4"/>
    <w:rsid w:val="00A31464"/>
    <w:rsid w:val="00A366E8"/>
    <w:rsid w:val="00A42506"/>
    <w:rsid w:val="00A4646A"/>
    <w:rsid w:val="00A5157A"/>
    <w:rsid w:val="00A54DA2"/>
    <w:rsid w:val="00A61DC1"/>
    <w:rsid w:val="00A62220"/>
    <w:rsid w:val="00A669F7"/>
    <w:rsid w:val="00A70B06"/>
    <w:rsid w:val="00A70C6A"/>
    <w:rsid w:val="00A7279C"/>
    <w:rsid w:val="00A84DC1"/>
    <w:rsid w:val="00AA0524"/>
    <w:rsid w:val="00AA221F"/>
    <w:rsid w:val="00AA2A99"/>
    <w:rsid w:val="00AB5304"/>
    <w:rsid w:val="00AC5E4A"/>
    <w:rsid w:val="00AC7B5C"/>
    <w:rsid w:val="00AD4319"/>
    <w:rsid w:val="00AD7B88"/>
    <w:rsid w:val="00AE2471"/>
    <w:rsid w:val="00AE48F4"/>
    <w:rsid w:val="00B01CDD"/>
    <w:rsid w:val="00B03854"/>
    <w:rsid w:val="00B05FC1"/>
    <w:rsid w:val="00B11C6D"/>
    <w:rsid w:val="00B1417E"/>
    <w:rsid w:val="00B14632"/>
    <w:rsid w:val="00B21F28"/>
    <w:rsid w:val="00B346ED"/>
    <w:rsid w:val="00B429C4"/>
    <w:rsid w:val="00B51460"/>
    <w:rsid w:val="00B55BAA"/>
    <w:rsid w:val="00B643E5"/>
    <w:rsid w:val="00B677B6"/>
    <w:rsid w:val="00B73EC4"/>
    <w:rsid w:val="00B741C3"/>
    <w:rsid w:val="00B743D5"/>
    <w:rsid w:val="00B84131"/>
    <w:rsid w:val="00B9665D"/>
    <w:rsid w:val="00BA27A8"/>
    <w:rsid w:val="00BB5722"/>
    <w:rsid w:val="00BB6219"/>
    <w:rsid w:val="00BB702E"/>
    <w:rsid w:val="00BB721D"/>
    <w:rsid w:val="00BC07CA"/>
    <w:rsid w:val="00BC4B98"/>
    <w:rsid w:val="00BC5FFA"/>
    <w:rsid w:val="00BD337D"/>
    <w:rsid w:val="00BD52BF"/>
    <w:rsid w:val="00BD5577"/>
    <w:rsid w:val="00BD5A7C"/>
    <w:rsid w:val="00BD68F9"/>
    <w:rsid w:val="00BD74C2"/>
    <w:rsid w:val="00BE027D"/>
    <w:rsid w:val="00BE3E30"/>
    <w:rsid w:val="00BE782B"/>
    <w:rsid w:val="00BF39F7"/>
    <w:rsid w:val="00BF49D0"/>
    <w:rsid w:val="00C05C85"/>
    <w:rsid w:val="00C0627B"/>
    <w:rsid w:val="00C179C5"/>
    <w:rsid w:val="00C25C56"/>
    <w:rsid w:val="00C47863"/>
    <w:rsid w:val="00C50719"/>
    <w:rsid w:val="00C54A3E"/>
    <w:rsid w:val="00C55ED9"/>
    <w:rsid w:val="00C61830"/>
    <w:rsid w:val="00C759AA"/>
    <w:rsid w:val="00C77B1B"/>
    <w:rsid w:val="00C81008"/>
    <w:rsid w:val="00C83290"/>
    <w:rsid w:val="00C90403"/>
    <w:rsid w:val="00C90513"/>
    <w:rsid w:val="00CA3BF3"/>
    <w:rsid w:val="00CA400D"/>
    <w:rsid w:val="00CC5072"/>
    <w:rsid w:val="00CD234C"/>
    <w:rsid w:val="00CD515D"/>
    <w:rsid w:val="00CD5272"/>
    <w:rsid w:val="00CE5066"/>
    <w:rsid w:val="00CE59E5"/>
    <w:rsid w:val="00CE6973"/>
    <w:rsid w:val="00CF4566"/>
    <w:rsid w:val="00CF7927"/>
    <w:rsid w:val="00D05ED0"/>
    <w:rsid w:val="00D12EF6"/>
    <w:rsid w:val="00D15726"/>
    <w:rsid w:val="00D20603"/>
    <w:rsid w:val="00D231ED"/>
    <w:rsid w:val="00D27AB5"/>
    <w:rsid w:val="00D428CB"/>
    <w:rsid w:val="00D44B41"/>
    <w:rsid w:val="00D45F83"/>
    <w:rsid w:val="00D4719C"/>
    <w:rsid w:val="00D50C7D"/>
    <w:rsid w:val="00D572FA"/>
    <w:rsid w:val="00D57BE2"/>
    <w:rsid w:val="00D60388"/>
    <w:rsid w:val="00D60A50"/>
    <w:rsid w:val="00D63C7B"/>
    <w:rsid w:val="00D649E4"/>
    <w:rsid w:val="00D659C4"/>
    <w:rsid w:val="00D6683A"/>
    <w:rsid w:val="00D66EF1"/>
    <w:rsid w:val="00D75945"/>
    <w:rsid w:val="00D9236A"/>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2DE4"/>
    <w:rsid w:val="00E67FFA"/>
    <w:rsid w:val="00E86F92"/>
    <w:rsid w:val="00E90BCF"/>
    <w:rsid w:val="00E931B5"/>
    <w:rsid w:val="00EB0D72"/>
    <w:rsid w:val="00EB2D83"/>
    <w:rsid w:val="00EC275A"/>
    <w:rsid w:val="00EC5151"/>
    <w:rsid w:val="00EC5BEC"/>
    <w:rsid w:val="00EC5DDD"/>
    <w:rsid w:val="00EC6878"/>
    <w:rsid w:val="00ED332B"/>
    <w:rsid w:val="00ED7D9D"/>
    <w:rsid w:val="00F06A36"/>
    <w:rsid w:val="00F25126"/>
    <w:rsid w:val="00F30D77"/>
    <w:rsid w:val="00F334D2"/>
    <w:rsid w:val="00F35860"/>
    <w:rsid w:val="00F3785D"/>
    <w:rsid w:val="00F40C8B"/>
    <w:rsid w:val="00F4125F"/>
    <w:rsid w:val="00F45A11"/>
    <w:rsid w:val="00F47DBB"/>
    <w:rsid w:val="00F66295"/>
    <w:rsid w:val="00F71D51"/>
    <w:rsid w:val="00F74637"/>
    <w:rsid w:val="00F7762C"/>
    <w:rsid w:val="00F872BF"/>
    <w:rsid w:val="00F97229"/>
    <w:rsid w:val="00FA610F"/>
    <w:rsid w:val="00FB29D9"/>
    <w:rsid w:val="00FB4465"/>
    <w:rsid w:val="00FB68DD"/>
    <w:rsid w:val="00FB6D02"/>
    <w:rsid w:val="00FC3661"/>
    <w:rsid w:val="00FC447A"/>
    <w:rsid w:val="00FC48FA"/>
    <w:rsid w:val="00FD2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1956C"/>
  <w15:docId w15:val="{75A45905-82F1-4EFB-B926-22338C7B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NormalWeb">
    <w:name w:val="Normal (Web)"/>
    <w:basedOn w:val="Normal"/>
    <w:unhideWhenUsed/>
    <w:rsid w:val="00E62DE4"/>
    <w:pPr>
      <w:spacing w:after="15"/>
    </w:pPr>
  </w:style>
  <w:style w:type="paragraph" w:styleId="AralkYok">
    <w:name w:val="No Spacing"/>
    <w:uiPriority w:val="1"/>
    <w:qFormat/>
    <w:rsid w:val="002C50F8"/>
  </w:style>
  <w:style w:type="paragraph" w:customStyle="1" w:styleId="TableParagraph">
    <w:name w:val="Table Paragraph"/>
    <w:basedOn w:val="Normal"/>
    <w:uiPriority w:val="1"/>
    <w:qFormat/>
    <w:rsid w:val="002C50F8"/>
    <w:pPr>
      <w:widowControl w:val="0"/>
    </w:pPr>
    <w:rPr>
      <w:rFonts w:asciiTheme="minorHAnsi" w:eastAsiaTheme="minorHAnsi" w:hAnsiTheme="minorHAnsi" w:cstheme="minorBidi"/>
      <w:sz w:val="22"/>
      <w:szCs w:val="22"/>
      <w:lang w:val="en-US" w:eastAsia="en-US"/>
    </w:rPr>
  </w:style>
  <w:style w:type="table" w:customStyle="1" w:styleId="TabloKlavuzu1">
    <w:name w:val="Tablo Kılavuzu1"/>
    <w:basedOn w:val="NormalTablo"/>
    <w:uiPriority w:val="39"/>
    <w:rsid w:val="00780C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5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113">
      <w:bodyDiv w:val="1"/>
      <w:marLeft w:val="0"/>
      <w:marRight w:val="0"/>
      <w:marTop w:val="0"/>
      <w:marBottom w:val="0"/>
      <w:divBdr>
        <w:top w:val="none" w:sz="0" w:space="0" w:color="auto"/>
        <w:left w:val="none" w:sz="0" w:space="0" w:color="auto"/>
        <w:bottom w:val="none" w:sz="0" w:space="0" w:color="auto"/>
        <w:right w:val="none" w:sz="0" w:space="0" w:color="auto"/>
      </w:divBdr>
    </w:div>
    <w:div w:id="971787603">
      <w:bodyDiv w:val="1"/>
      <w:marLeft w:val="0"/>
      <w:marRight w:val="0"/>
      <w:marTop w:val="0"/>
      <w:marBottom w:val="0"/>
      <w:divBdr>
        <w:top w:val="none" w:sz="0" w:space="0" w:color="auto"/>
        <w:left w:val="none" w:sz="0" w:space="0" w:color="auto"/>
        <w:bottom w:val="none" w:sz="0" w:space="0" w:color="auto"/>
        <w:right w:val="none" w:sz="0" w:space="0" w:color="auto"/>
      </w:divBdr>
    </w:div>
    <w:div w:id="1004284431">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6400115">
      <w:bodyDiv w:val="1"/>
      <w:marLeft w:val="0"/>
      <w:marRight w:val="0"/>
      <w:marTop w:val="0"/>
      <w:marBottom w:val="0"/>
      <w:divBdr>
        <w:top w:val="none" w:sz="0" w:space="0" w:color="auto"/>
        <w:left w:val="none" w:sz="0" w:space="0" w:color="auto"/>
        <w:bottom w:val="none" w:sz="0" w:space="0" w:color="auto"/>
        <w:right w:val="none" w:sz="0" w:space="0" w:color="auto"/>
      </w:divBdr>
    </w:div>
    <w:div w:id="1313409949">
      <w:bodyDiv w:val="1"/>
      <w:marLeft w:val="0"/>
      <w:marRight w:val="0"/>
      <w:marTop w:val="0"/>
      <w:marBottom w:val="0"/>
      <w:divBdr>
        <w:top w:val="none" w:sz="0" w:space="0" w:color="auto"/>
        <w:left w:val="none" w:sz="0" w:space="0" w:color="auto"/>
        <w:bottom w:val="none" w:sz="0" w:space="0" w:color="auto"/>
        <w:right w:val="none" w:sz="0" w:space="0" w:color="auto"/>
      </w:divBdr>
    </w:div>
    <w:div w:id="1325084319">
      <w:bodyDiv w:val="1"/>
      <w:marLeft w:val="0"/>
      <w:marRight w:val="0"/>
      <w:marTop w:val="0"/>
      <w:marBottom w:val="0"/>
      <w:divBdr>
        <w:top w:val="none" w:sz="0" w:space="0" w:color="auto"/>
        <w:left w:val="none" w:sz="0" w:space="0" w:color="auto"/>
        <w:bottom w:val="none" w:sz="0" w:space="0" w:color="auto"/>
        <w:right w:val="none" w:sz="0" w:space="0" w:color="auto"/>
      </w:divBdr>
    </w:div>
    <w:div w:id="1596597553">
      <w:bodyDiv w:val="1"/>
      <w:marLeft w:val="0"/>
      <w:marRight w:val="0"/>
      <w:marTop w:val="0"/>
      <w:marBottom w:val="0"/>
      <w:divBdr>
        <w:top w:val="none" w:sz="0" w:space="0" w:color="auto"/>
        <w:left w:val="none" w:sz="0" w:space="0" w:color="auto"/>
        <w:bottom w:val="none" w:sz="0" w:space="0" w:color="auto"/>
        <w:right w:val="none" w:sz="0" w:space="0" w:color="auto"/>
      </w:divBdr>
    </w:div>
    <w:div w:id="1699964794">
      <w:bodyDiv w:val="1"/>
      <w:marLeft w:val="0"/>
      <w:marRight w:val="0"/>
      <w:marTop w:val="0"/>
      <w:marBottom w:val="0"/>
      <w:divBdr>
        <w:top w:val="none" w:sz="0" w:space="0" w:color="auto"/>
        <w:left w:val="none" w:sz="0" w:space="0" w:color="auto"/>
        <w:bottom w:val="none" w:sz="0" w:space="0" w:color="auto"/>
        <w:right w:val="none" w:sz="0" w:space="0" w:color="auto"/>
      </w:divBdr>
    </w:div>
    <w:div w:id="1775595061">
      <w:bodyDiv w:val="1"/>
      <w:marLeft w:val="0"/>
      <w:marRight w:val="0"/>
      <w:marTop w:val="0"/>
      <w:marBottom w:val="0"/>
      <w:divBdr>
        <w:top w:val="none" w:sz="0" w:space="0" w:color="auto"/>
        <w:left w:val="none" w:sz="0" w:space="0" w:color="auto"/>
        <w:bottom w:val="none" w:sz="0" w:space="0" w:color="auto"/>
        <w:right w:val="none" w:sz="0" w:space="0" w:color="auto"/>
      </w:divBdr>
    </w:div>
    <w:div w:id="2053118500">
      <w:bodyDiv w:val="1"/>
      <w:marLeft w:val="0"/>
      <w:marRight w:val="0"/>
      <w:marTop w:val="0"/>
      <w:marBottom w:val="0"/>
      <w:divBdr>
        <w:top w:val="none" w:sz="0" w:space="0" w:color="auto"/>
        <w:left w:val="none" w:sz="0" w:space="0" w:color="auto"/>
        <w:bottom w:val="none" w:sz="0" w:space="0" w:color="auto"/>
        <w:right w:val="none" w:sz="0" w:space="0" w:color="auto"/>
      </w:divBdr>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
    <w:div w:id="2087484485">
      <w:bodyDiv w:val="1"/>
      <w:marLeft w:val="0"/>
      <w:marRight w:val="0"/>
      <w:marTop w:val="0"/>
      <w:marBottom w:val="0"/>
      <w:divBdr>
        <w:top w:val="none" w:sz="0" w:space="0" w:color="auto"/>
        <w:left w:val="none" w:sz="0" w:space="0" w:color="auto"/>
        <w:bottom w:val="none" w:sz="0" w:space="0" w:color="auto"/>
        <w:right w:val="none" w:sz="0" w:space="0" w:color="auto"/>
      </w:divBdr>
    </w:div>
    <w:div w:id="20902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281/ekbn_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bitak.gov.tr/sites/default/files/281/ekbn_2018.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ubitak.gov.tr/sites/default/files/281/yasal_izin_bilgi_notu_08_01_2019.pdf" TargetMode="External"/><Relationship Id="rId4" Type="http://schemas.openxmlformats.org/officeDocument/2006/relationships/webSettings" Target="webSettings.xml"/><Relationship Id="rId9" Type="http://schemas.openxmlformats.org/officeDocument/2006/relationships/hyperlink" Target="http://tubitak.gov.tr/sites/default/files/yasal_izin_bilgi_notu_16_05_2016.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Nuray Gedik</cp:lastModifiedBy>
  <cp:revision>3</cp:revision>
  <cp:lastPrinted>2016-06-14T12:28:00Z</cp:lastPrinted>
  <dcterms:created xsi:type="dcterms:W3CDTF">2020-09-30T10:53:00Z</dcterms:created>
  <dcterms:modified xsi:type="dcterms:W3CDTF">2020-11-17T20:10:00Z</dcterms:modified>
</cp:coreProperties>
</file>